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shd w:val="clear" w:color="auto" w:fill="FFFFFF"/>
        <w:tblCellMar>
          <w:left w:w="0" w:type="dxa"/>
          <w:right w:w="0" w:type="dxa"/>
        </w:tblCellMar>
        <w:tblLook w:val="04A0"/>
      </w:tblPr>
      <w:tblGrid>
        <w:gridCol w:w="552"/>
        <w:gridCol w:w="8794"/>
        <w:gridCol w:w="14"/>
      </w:tblGrid>
      <w:tr w:rsidR="00105E77" w:rsidRPr="00105E77" w:rsidTr="006F3051">
        <w:trPr>
          <w:jc w:val="center"/>
        </w:trPr>
        <w:tc>
          <w:tcPr>
            <w:tcW w:w="0" w:type="auto"/>
            <w:shd w:val="clear" w:color="auto" w:fill="FFFFFF"/>
            <w:vAlign w:val="center"/>
            <w:hideMark/>
          </w:tcPr>
          <w:p w:rsidR="00105E77" w:rsidRPr="00105E77" w:rsidRDefault="00105E77" w:rsidP="00105E77">
            <w:pPr>
              <w:spacing w:after="0" w:line="240" w:lineRule="auto"/>
              <w:rPr>
                <w:rFonts w:ascii="Times New Roman" w:eastAsia="Times New Roman" w:hAnsi="Times New Roman" w:cs="Times New Roman"/>
                <w:sz w:val="24"/>
                <w:szCs w:val="24"/>
              </w:rPr>
            </w:pPr>
            <w:r w:rsidRPr="00105E77">
              <w:rPr>
                <w:rFonts w:ascii="Times New Roman" w:eastAsia="Times New Roman" w:hAnsi="Times New Roman" w:cs="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0pt;height:30pt"/>
              </w:pict>
            </w:r>
            <w:r>
              <w:rPr>
                <w:rFonts w:ascii="Times New Roman" w:eastAsia="Times New Roman" w:hAnsi="Times New Roman" w:cs="Times New Roman"/>
                <w:noProof/>
                <w:sz w:val="24"/>
                <w:szCs w:val="24"/>
              </w:rPr>
              <w:drawing>
                <wp:inline distT="0" distB="0" distL="0" distR="0">
                  <wp:extent cx="9525" cy="47625"/>
                  <wp:effectExtent l="0" t="0" r="0" b="0"/>
                  <wp:docPr id="2" name="Picture 2" descr="https://ecp.yusercontent.com/mail?url=https%3A%2F%2Fimgssl.constantcontact.com%2Fletters%2Fimages%2Fsys%2FS.gif&amp;t=1684532103&amp;ymreqid=1a18a5ae-3dcd-70a8-1c6a-120001017d00&amp;sig=ZA27S057QuJ431jhp_S_4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cp.yusercontent.com/mail?url=https%3A%2F%2Fimgssl.constantcontact.com%2Fletters%2Fimages%2Fsys%2FS.gif&amp;t=1684532103&amp;ymreqid=1a18a5ae-3dcd-70a8-1c6a-120001017d00&amp;sig=ZA27S057QuJ431jhp_S_4A--~D"/>
                          <pic:cNvPicPr>
                            <a:picLocks noChangeAspect="1" noChangeArrowheads="1"/>
                          </pic:cNvPicPr>
                        </pic:nvPicPr>
                        <pic:blipFill>
                          <a:blip r:embed="rId7"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331" w:type="dxa"/>
            <w:shd w:val="clear" w:color="auto" w:fill="FFFFFF"/>
            <w:hideMark/>
          </w:tcPr>
          <w:tbl>
            <w:tblPr>
              <w:tblW w:w="5000" w:type="pct"/>
              <w:tblCellMar>
                <w:left w:w="0" w:type="dxa"/>
                <w:right w:w="0" w:type="dxa"/>
              </w:tblCellMar>
              <w:tblLook w:val="04A0"/>
            </w:tblPr>
            <w:tblGrid>
              <w:gridCol w:w="8794"/>
            </w:tblGrid>
            <w:tr w:rsidR="00105E77" w:rsidRPr="00105E77">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8494"/>
                  </w:tblGrid>
                  <w:tr w:rsidR="00105E77" w:rsidRPr="00105E77">
                    <w:trPr>
                      <w:jc w:val="center"/>
                    </w:trPr>
                    <w:tc>
                      <w:tcPr>
                        <w:tcW w:w="5000" w:type="pct"/>
                        <w:tcMar>
                          <w:top w:w="0" w:type="dxa"/>
                          <w:left w:w="0" w:type="dxa"/>
                          <w:bottom w:w="120" w:type="dxa"/>
                          <w:right w:w="0" w:type="dxa"/>
                        </w:tcMar>
                        <w:hideMark/>
                      </w:tcPr>
                      <w:p w:rsidR="00105E77" w:rsidRPr="00105E77" w:rsidRDefault="00105E77" w:rsidP="00105E77">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3" name="Picture 3"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me Office Weekly Update"/>
                                      <pic:cNvPicPr>
                                        <a:picLocks noChangeAspect="1" noChangeArrowheads="1"/>
                                      </pic:cNvPicPr>
                                    </pic:nvPicPr>
                                    <pic:blipFill>
                                      <a:blip r:embed="rId8"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105E77" w:rsidRPr="00105E77" w:rsidRDefault="00105E77" w:rsidP="00105E77">
                        <w:pPr>
                          <w:spacing w:after="0" w:line="240" w:lineRule="auto"/>
                          <w:jc w:val="center"/>
                          <w:rPr>
                            <w:rFonts w:ascii="Times New Roman" w:eastAsia="Times New Roman" w:hAnsi="Times New Roman" w:cs="Times New Roman"/>
                            <w:sz w:val="24"/>
                            <w:szCs w:val="24"/>
                          </w:rPr>
                        </w:pPr>
                        <w:r w:rsidRPr="00105E77">
                          <w:rPr>
                            <w:rFonts w:ascii="Times New Roman" w:eastAsia="Times New Roman" w:hAnsi="Times New Roman" w:cs="Times New Roman"/>
                            <w:sz w:val="24"/>
                            <w:szCs w:val="24"/>
                          </w:rPr>
                          <w:pict>
                            <v:rect id="_x0000_i1026" style="width:0;height:1.5pt" o:hralign="center" o:hrstd="t" o:hrnoshade="t" o:hr="t" fillcolor="#178ce0" stroked="f"/>
                          </w:pict>
                        </w:r>
                      </w:p>
                      <w:p w:rsidR="00105E77" w:rsidRPr="00105E77" w:rsidRDefault="00105E77" w:rsidP="00105E77">
                        <w:pPr>
                          <w:spacing w:after="0" w:line="240" w:lineRule="auto"/>
                          <w:jc w:val="center"/>
                          <w:rPr>
                            <w:rFonts w:ascii="Tahoma" w:eastAsia="Times New Roman" w:hAnsi="Tahoma" w:cs="Tahoma"/>
                            <w:color w:val="3B3B3B"/>
                            <w:sz w:val="26"/>
                            <w:szCs w:val="26"/>
                          </w:rPr>
                        </w:pPr>
                        <w:r w:rsidRPr="00105E77">
                          <w:rPr>
                            <w:rFonts w:ascii="Tahoma" w:eastAsia="Times New Roman" w:hAnsi="Tahoma" w:cs="Tahoma"/>
                            <w:color w:val="3B3B3B"/>
                            <w:sz w:val="26"/>
                            <w:szCs w:val="26"/>
                          </w:rPr>
                          <w:t>May 18, 2023</w:t>
                        </w:r>
                      </w:p>
                      <w:p w:rsidR="00105E77" w:rsidRPr="00105E77" w:rsidRDefault="00105E77" w:rsidP="00105E77">
                        <w:pPr>
                          <w:spacing w:after="0" w:line="240" w:lineRule="auto"/>
                          <w:rPr>
                            <w:rFonts w:ascii="Times New Roman" w:eastAsia="Times New Roman" w:hAnsi="Times New Roman" w:cs="Times New Roman"/>
                            <w:sz w:val="24"/>
                            <w:szCs w:val="24"/>
                          </w:rPr>
                        </w:pPr>
                        <w:r w:rsidRPr="00105E77">
                          <w:rPr>
                            <w:rFonts w:ascii="Times New Roman" w:eastAsia="Times New Roman" w:hAnsi="Times New Roman" w:cs="Times New Roman"/>
                            <w:sz w:val="24"/>
                            <w:szCs w:val="24"/>
                          </w:rPr>
                          <w:pict>
                            <v:rect id="_x0000_i1027" style="width:0;height:1.5pt" o:hralign="center" o:hrstd="t" o:hrnoshade="t" o:hr="t" fillcolor="#178ce0" stroked="f"/>
                          </w:pict>
                        </w:r>
                      </w:p>
                      <w:p w:rsidR="00105E77" w:rsidRPr="00105E77" w:rsidRDefault="00105E77" w:rsidP="00105E77">
                        <w:pPr>
                          <w:spacing w:before="100" w:beforeAutospacing="1" w:after="240" w:line="384" w:lineRule="atLeast"/>
                          <w:outlineLvl w:val="0"/>
                          <w:rPr>
                            <w:rFonts w:ascii="Tahoma" w:eastAsia="Times New Roman" w:hAnsi="Tahoma" w:cs="Tahoma"/>
                            <w:b/>
                            <w:bCs/>
                            <w:color w:val="178CE0"/>
                            <w:kern w:val="36"/>
                            <w:sz w:val="32"/>
                            <w:szCs w:val="32"/>
                          </w:rPr>
                        </w:pPr>
                        <w:r w:rsidRPr="00105E77">
                          <w:rPr>
                            <w:rFonts w:ascii="Tahoma" w:eastAsia="Times New Roman" w:hAnsi="Tahoma" w:cs="Tahoma"/>
                            <w:b/>
                            <w:bCs/>
                            <w:color w:val="178CE0"/>
                            <w:kern w:val="36"/>
                            <w:sz w:val="32"/>
                            <w:szCs w:val="32"/>
                          </w:rPr>
                          <w:t>From the President . . .</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Greetings brethren around the world,</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In the midst of a flurry of activities in the Church—and our individual personal lives—it is good and appropriate to take time to reflect on and remind ourselves of the meaning of the Feast of Pentecost as it approaches. Today is “Day 40” as we continue the count toward this special Holy Day.</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On that day in A.D. 31, God’s Holy Spirit was poured out on the disciples who were gathered together before God “with one accord in one place” (Acts 2:1). In those words, we find an essential description of what God desires in His people. They are “with one accord in one place.”</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 xml:space="preserve">As people of “one accord,” God’s people must be united and led by His Spirit. They are committed to the truth as given by God. They are unified in mind and purpose, learning and living His way of life in complete submission to Him. Recognizing Christ as the first of “the </w:t>
                        </w:r>
                        <w:proofErr w:type="spellStart"/>
                        <w:r w:rsidRPr="00105E77">
                          <w:rPr>
                            <w:rFonts w:ascii="Georgia" w:eastAsia="Times New Roman" w:hAnsi="Georgia" w:cs="Times New Roman"/>
                            <w:color w:val="3B3B3B"/>
                            <w:sz w:val="24"/>
                            <w:szCs w:val="24"/>
                          </w:rPr>
                          <w:t>firstfruits</w:t>
                        </w:r>
                        <w:proofErr w:type="spellEnd"/>
                        <w:r w:rsidRPr="00105E77">
                          <w:rPr>
                            <w:rFonts w:ascii="Georgia" w:eastAsia="Times New Roman" w:hAnsi="Georgia" w:cs="Times New Roman"/>
                            <w:color w:val="3B3B3B"/>
                            <w:sz w:val="24"/>
                            <w:szCs w:val="24"/>
                          </w:rPr>
                          <w:t>” (1 Corinthians 15:20) they follow in His footsteps, yielding to Him as He prepares them for eternity, working with Him and becoming His bride.</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 xml:space="preserve">It is a high calling and all of us have been called to this purpose. Pentecost reminds us that </w:t>
                        </w:r>
                        <w:proofErr w:type="spellStart"/>
                        <w:r w:rsidRPr="00105E77">
                          <w:rPr>
                            <w:rFonts w:ascii="Georgia" w:eastAsia="Times New Roman" w:hAnsi="Georgia" w:cs="Times New Roman"/>
                            <w:color w:val="3B3B3B"/>
                            <w:sz w:val="24"/>
                            <w:szCs w:val="24"/>
                          </w:rPr>
                          <w:t>firstfruits</w:t>
                        </w:r>
                        <w:proofErr w:type="spellEnd"/>
                        <w:r w:rsidRPr="00105E77">
                          <w:rPr>
                            <w:rFonts w:ascii="Georgia" w:eastAsia="Times New Roman" w:hAnsi="Georgia" w:cs="Times New Roman"/>
                            <w:color w:val="3B3B3B"/>
                            <w:sz w:val="24"/>
                            <w:szCs w:val="24"/>
                          </w:rPr>
                          <w:t xml:space="preserve"> to “God and the Lamb” follow Him wherever He goes. Because they are “in accord” with Him and each other, they are not defiled by false ideas, have no deceit in their mouths and are “without fault before the throne of God” (Revelation 14:4-5). We are part of His body—that “one place” He works with us all as we learn and endeavor “to keep the unity of the Spirit in the bond of peace” (Ephesians 4:3).</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lastRenderedPageBreak/>
                          <w:t xml:space="preserve">As </w:t>
                        </w:r>
                        <w:proofErr w:type="spellStart"/>
                        <w:r w:rsidRPr="00105E77">
                          <w:rPr>
                            <w:rFonts w:ascii="Georgia" w:eastAsia="Times New Roman" w:hAnsi="Georgia" w:cs="Times New Roman"/>
                            <w:color w:val="3B3B3B"/>
                            <w:sz w:val="24"/>
                            <w:szCs w:val="24"/>
                          </w:rPr>
                          <w:t>firstfruits</w:t>
                        </w:r>
                        <w:proofErr w:type="spellEnd"/>
                        <w:r w:rsidRPr="00105E77">
                          <w:rPr>
                            <w:rFonts w:ascii="Georgia" w:eastAsia="Times New Roman" w:hAnsi="Georgia" w:cs="Times New Roman"/>
                            <w:color w:val="3B3B3B"/>
                            <w:sz w:val="24"/>
                            <w:szCs w:val="24"/>
                          </w:rPr>
                          <w:t xml:space="preserve"> in these physical bodies, we are reminded that our days in this physical life are numbered (Psalm 90:12). This should focus us on the preparation of our hearts and minds—our spiritual lives that God is working in us—constantly leading us as we go about the physical activities of life.</w:t>
                        </w:r>
                      </w:p>
                      <w:p w:rsidR="00105E77" w:rsidRPr="00105E77" w:rsidRDefault="00105E77" w:rsidP="00105E77">
                        <w:pPr>
                          <w:spacing w:before="100" w:beforeAutospacing="1" w:after="240" w:line="312" w:lineRule="atLeast"/>
                          <w:outlineLvl w:val="1"/>
                          <w:rPr>
                            <w:rFonts w:ascii="Tahoma" w:eastAsia="Times New Roman" w:hAnsi="Tahoma" w:cs="Tahoma"/>
                            <w:b/>
                            <w:bCs/>
                            <w:color w:val="178CE0"/>
                            <w:sz w:val="26"/>
                            <w:szCs w:val="26"/>
                          </w:rPr>
                        </w:pPr>
                        <w:r w:rsidRPr="00105E77">
                          <w:rPr>
                            <w:rFonts w:ascii="Tahoma" w:eastAsia="Times New Roman" w:hAnsi="Tahoma" w:cs="Tahoma"/>
                            <w:b/>
                            <w:bCs/>
                            <w:color w:val="178CE0"/>
                            <w:sz w:val="26"/>
                            <w:szCs w:val="26"/>
                          </w:rPr>
                          <w:t>Meetings and conferences</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The month of May, leading right up to Pentecost is really a busy time at the home office.</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 xml:space="preserve">The Sabbath of May 6 was the “GCE Sabbath” where the Church from around the world gathered for Sabbath services as elders assembled for the annual General Conference of Elders meeting held on May 7 and 8. More than 600 were present for Sabbath services in Cincinnati and were joined by thousands from around the world with more than 1,800 streaming video connections. Truly, God’s Church was “in one place” that day. GCE sessions on Sunday and Monday at the Holiday Inn </w:t>
                        </w:r>
                        <w:proofErr w:type="spellStart"/>
                        <w:r w:rsidRPr="00105E77">
                          <w:rPr>
                            <w:rFonts w:ascii="Georgia" w:eastAsia="Times New Roman" w:hAnsi="Georgia" w:cs="Times New Roman"/>
                            <w:color w:val="3B3B3B"/>
                            <w:sz w:val="24"/>
                            <w:szCs w:val="24"/>
                          </w:rPr>
                          <w:t>Eastgate</w:t>
                        </w:r>
                        <w:proofErr w:type="spellEnd"/>
                        <w:r w:rsidRPr="00105E77">
                          <w:rPr>
                            <w:rFonts w:ascii="Georgia" w:eastAsia="Times New Roman" w:hAnsi="Georgia" w:cs="Times New Roman"/>
                            <w:color w:val="3B3B3B"/>
                            <w:sz w:val="24"/>
                            <w:szCs w:val="24"/>
                          </w:rPr>
                          <w:t xml:space="preserve"> were attended by 240 elders and wives, representing nine different countries. Almost 100 more joined the two-day meetings remotely, also adding more international representatives.</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A highlight of the conference was a presentation and discussion of the 10-page Hebrew Calendar study paper and its 121-page appendix, which had been researched and prepared by the Doctrine Committee of the Council of Elders for the past six years. A summary of this paper, as well as the complete appendices document, is available now at www.ucg.org. Click on “</w:t>
                        </w:r>
                        <w:hyperlink r:id="rId9" w:tgtFrame="_blank" w:history="1">
                          <w:r w:rsidRPr="00105E77">
                            <w:rPr>
                              <w:rFonts w:ascii="Georgia" w:eastAsia="Times New Roman" w:hAnsi="Georgia" w:cs="Times New Roman"/>
                              <w:color w:val="178CE0"/>
                              <w:sz w:val="24"/>
                              <w:szCs w:val="24"/>
                              <w:u w:val="single"/>
                            </w:rPr>
                            <w:t>Study Papers</w:t>
                          </w:r>
                        </w:hyperlink>
                        <w:r w:rsidRPr="00105E77">
                          <w:rPr>
                            <w:rFonts w:ascii="Georgia" w:eastAsia="Times New Roman" w:hAnsi="Georgia" w:cs="Times New Roman"/>
                            <w:color w:val="3B3B3B"/>
                            <w:sz w:val="24"/>
                            <w:szCs w:val="24"/>
                          </w:rPr>
                          <w:t>” under the Resources menu tab.</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Immediately following the GCE meeting, the Council of Elders met in Cincinnati May 9–11. At the same time, the Ambassador Bible College (ABC) school year concluded on May 11. The class of 2023 was a wonderful group of 26 students who completed the nine-month course and received their diplomas in a very well-orchestrated and well-attended graduation ceremony last Sunday, May 14. Our congratulations to all the students.</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 xml:space="preserve">Next week, May 22-26, 37 members of the Church from around the nation will be here in Cincinnati for the annual five-day ABC Continuing Education program. We’re looking forward to their arrival and the time we will be able to </w:t>
                        </w:r>
                        <w:r w:rsidRPr="00105E77">
                          <w:rPr>
                            <w:rFonts w:ascii="Georgia" w:eastAsia="Times New Roman" w:hAnsi="Georgia" w:cs="Times New Roman"/>
                            <w:color w:val="3B3B3B"/>
                            <w:sz w:val="24"/>
                            <w:szCs w:val="24"/>
                          </w:rPr>
                          <w:lastRenderedPageBreak/>
                          <w:t>spend with them.</w:t>
                        </w:r>
                      </w:p>
                      <w:p w:rsidR="00105E77" w:rsidRPr="00105E77" w:rsidRDefault="00105E77" w:rsidP="00105E77">
                        <w:pPr>
                          <w:spacing w:before="100" w:beforeAutospacing="1" w:after="240" w:line="312" w:lineRule="atLeast"/>
                          <w:outlineLvl w:val="1"/>
                          <w:rPr>
                            <w:rFonts w:ascii="Tahoma" w:eastAsia="Times New Roman" w:hAnsi="Tahoma" w:cs="Tahoma"/>
                            <w:b/>
                            <w:bCs/>
                            <w:color w:val="178CE0"/>
                            <w:sz w:val="26"/>
                            <w:szCs w:val="26"/>
                          </w:rPr>
                        </w:pPr>
                        <w:r w:rsidRPr="00105E77">
                          <w:rPr>
                            <w:rFonts w:ascii="Tahoma" w:eastAsia="Times New Roman" w:hAnsi="Tahoma" w:cs="Tahoma"/>
                            <w:b/>
                            <w:bCs/>
                            <w:color w:val="178CE0"/>
                            <w:sz w:val="26"/>
                            <w:szCs w:val="26"/>
                          </w:rPr>
                          <w:t>Our international scope of service</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While all this has been going on at the home office, we know there is much going on where you live as well. We are constantly reminded that God is at work in all parts of the world. We see His hand in our international areas and we see His hand here in the United States. In “one accord” we’re all here to seek His will, learn His will, submit to it and do it. Together we are here to serve His people—His disciples—wherever they live.</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Let us remember that we all have a vital part in this great work to which God has called us. Continually pray to God on each other’s behalf. Stir up His Spirit, pray for His comfort, His guidance and direction on all His people. Even though we live in many different areas and have our individual trials, we are one, united by Him in belief, purpose, mission and truth, and led by His Spirit.</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Thank you, brethren, for your loyalty and commitment to God and His will. Let us all strive and endeavor for that unity that God desires in all of us as we look forward to Pentecost.</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Have a wonderful day of preparation and Sabbath. Our thoughts and prayers are with all of you.</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In Christ’s service,</w:t>
                        </w:r>
                        <w:r w:rsidRPr="00105E77">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6" name="Picture 6" descr="https://ecp.yusercontent.com/mail?url=https%3A%2F%2Ffiles.constantcontact.com%2F1631771a001%2F5ac0a62b-4250-4e8a-836a-84ad8085989f.png%3Frdr%3Dtrue&amp;t=1684532103&amp;ymreqid=1a18a5ae-3dcd-70a8-1c6a-120001017d00&amp;sig=qPgAtw6wT4SJx_ZkSFkPW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5ac0a62b-4250-4e8a-836a-84ad8085989f.png%3Frdr%3Dtrue&amp;t=1684532103&amp;ymreqid=1a18a5ae-3dcd-70a8-1c6a-120001017d00&amp;sig=qPgAtw6wT4SJx_ZkSFkPWg--~D"/>
                                      <pic:cNvPicPr>
                                        <a:picLocks noChangeAspect="1" noChangeArrowheads="1"/>
                                      </pic:cNvPicPr>
                                    </pic:nvPicPr>
                                    <pic:blipFill>
                                      <a:blip r:embed="rId10"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105E77">
                          <w:rPr>
                            <w:rFonts w:ascii="Georgia" w:eastAsia="Times New Roman" w:hAnsi="Georgia" w:cs="Times New Roman"/>
                            <w:color w:val="3B3B3B"/>
                            <w:sz w:val="24"/>
                            <w:szCs w:val="24"/>
                          </w:rPr>
                          <w:br/>
                          <w:t xml:space="preserve">Rick </w:t>
                        </w:r>
                        <w:proofErr w:type="spellStart"/>
                        <w:r w:rsidRPr="00105E77">
                          <w:rPr>
                            <w:rFonts w:ascii="Georgia" w:eastAsia="Times New Roman" w:hAnsi="Georgia" w:cs="Times New Roman"/>
                            <w:color w:val="3B3B3B"/>
                            <w:sz w:val="24"/>
                            <w:szCs w:val="24"/>
                          </w:rPr>
                          <w:t>Shabi</w:t>
                        </w:r>
                        <w:proofErr w:type="spellEnd"/>
                      </w:p>
                      <w:p w:rsidR="00105E77" w:rsidRPr="00105E77" w:rsidRDefault="00105E77" w:rsidP="00105E77">
                        <w:pPr>
                          <w:spacing w:after="0" w:line="240" w:lineRule="auto"/>
                          <w:rPr>
                            <w:rFonts w:ascii="Times New Roman" w:eastAsia="Times New Roman" w:hAnsi="Times New Roman" w:cs="Times New Roman"/>
                            <w:sz w:val="24"/>
                            <w:szCs w:val="24"/>
                          </w:rPr>
                        </w:pPr>
                        <w:r w:rsidRPr="00105E77">
                          <w:rPr>
                            <w:rFonts w:ascii="Times New Roman" w:eastAsia="Times New Roman" w:hAnsi="Times New Roman" w:cs="Times New Roman"/>
                            <w:sz w:val="24"/>
                            <w:szCs w:val="24"/>
                          </w:rPr>
                          <w:pict>
                            <v:rect id="_x0000_i1028" style="width:0;height:1.5pt" o:hralign="center" o:hrstd="t" o:hrnoshade="t" o:hr="t" fillcolor="#178ce0" stroked="f"/>
                          </w:pict>
                        </w:r>
                      </w:p>
                      <w:p w:rsidR="006F3051" w:rsidRDefault="006F3051" w:rsidP="00105E77">
                        <w:pPr>
                          <w:spacing w:before="100" w:beforeAutospacing="1" w:after="240" w:line="384" w:lineRule="atLeast"/>
                          <w:outlineLvl w:val="0"/>
                          <w:rPr>
                            <w:rFonts w:ascii="Tahoma" w:eastAsia="Times New Roman" w:hAnsi="Tahoma" w:cs="Tahoma"/>
                            <w:b/>
                            <w:bCs/>
                            <w:color w:val="178CE0"/>
                            <w:kern w:val="36"/>
                            <w:sz w:val="32"/>
                            <w:szCs w:val="32"/>
                          </w:rPr>
                        </w:pPr>
                      </w:p>
                      <w:p w:rsidR="006F3051" w:rsidRDefault="006F3051" w:rsidP="00105E77">
                        <w:pPr>
                          <w:spacing w:before="100" w:beforeAutospacing="1" w:after="240" w:line="384" w:lineRule="atLeast"/>
                          <w:outlineLvl w:val="0"/>
                          <w:rPr>
                            <w:rFonts w:ascii="Tahoma" w:eastAsia="Times New Roman" w:hAnsi="Tahoma" w:cs="Tahoma"/>
                            <w:b/>
                            <w:bCs/>
                            <w:color w:val="178CE0"/>
                            <w:kern w:val="36"/>
                            <w:sz w:val="32"/>
                            <w:szCs w:val="32"/>
                          </w:rPr>
                        </w:pPr>
                      </w:p>
                      <w:p w:rsidR="006F3051" w:rsidRDefault="006F3051" w:rsidP="00105E77">
                        <w:pPr>
                          <w:spacing w:before="100" w:beforeAutospacing="1" w:after="240" w:line="384" w:lineRule="atLeast"/>
                          <w:outlineLvl w:val="0"/>
                          <w:rPr>
                            <w:rFonts w:ascii="Tahoma" w:eastAsia="Times New Roman" w:hAnsi="Tahoma" w:cs="Tahoma"/>
                            <w:b/>
                            <w:bCs/>
                            <w:color w:val="178CE0"/>
                            <w:kern w:val="36"/>
                            <w:sz w:val="32"/>
                            <w:szCs w:val="32"/>
                          </w:rPr>
                        </w:pPr>
                      </w:p>
                      <w:p w:rsidR="00105E77" w:rsidRPr="00105E77" w:rsidRDefault="00105E77" w:rsidP="00105E77">
                        <w:pPr>
                          <w:spacing w:before="100" w:beforeAutospacing="1" w:after="240" w:line="384" w:lineRule="atLeast"/>
                          <w:outlineLvl w:val="0"/>
                          <w:rPr>
                            <w:rFonts w:ascii="Tahoma" w:eastAsia="Times New Roman" w:hAnsi="Tahoma" w:cs="Tahoma"/>
                            <w:b/>
                            <w:bCs/>
                            <w:color w:val="178CE0"/>
                            <w:kern w:val="36"/>
                            <w:sz w:val="32"/>
                            <w:szCs w:val="32"/>
                          </w:rPr>
                        </w:pPr>
                        <w:r w:rsidRPr="00105E77">
                          <w:rPr>
                            <w:rFonts w:ascii="Tahoma" w:eastAsia="Times New Roman" w:hAnsi="Tahoma" w:cs="Tahoma"/>
                            <w:b/>
                            <w:bCs/>
                            <w:color w:val="178CE0"/>
                            <w:kern w:val="36"/>
                            <w:sz w:val="32"/>
                            <w:szCs w:val="32"/>
                          </w:rPr>
                          <w:lastRenderedPageBreak/>
                          <w:t>Power to Change: The Spirit of Love</w:t>
                        </w:r>
                      </w:p>
                      <w:p w:rsidR="00105E77" w:rsidRPr="00105E77" w:rsidRDefault="00105E77" w:rsidP="00105E77">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1876425"/>
                              <wp:effectExtent l="19050" t="0" r="0" b="0"/>
                              <wp:docPr id="8" name="Picture 8" descr="https://ecp.yusercontent.com/mail?url=https%3A%2F%2Fwww.ucg.org%2Ffiles%2Fstyles%2Ffull_grid6%2Fpublic%2Fimage%2Fmedia-series%2FPower%2520to%2520Change.jpg&amp;t=1684532103&amp;ymreqid=1a18a5ae-3dcd-70a8-1c6a-120001017d00&amp;sig=a2fZjqYX0BUX4vFD3O.xY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www.ucg.org%2Ffiles%2Fstyles%2Ffull_grid6%2Fpublic%2Fimage%2Fmedia-series%2FPower%2520to%2520Change.jpg&amp;t=1684532103&amp;ymreqid=1a18a5ae-3dcd-70a8-1c6a-120001017d00&amp;sig=a2fZjqYX0BUX4vFD3O.xYw--~D"/>
                                      <pic:cNvPicPr>
                                        <a:picLocks noChangeAspect="1" noChangeArrowheads="1"/>
                                      </pic:cNvPicPr>
                                    </pic:nvPicPr>
                                    <pic:blipFill>
                                      <a:blip r:embed="rId11" cstate="print"/>
                                      <a:srcRect/>
                                      <a:stretch>
                                        <a:fillRect/>
                                      </a:stretch>
                                    </pic:blipFill>
                                    <pic:spPr bwMode="auto">
                                      <a:xfrm>
                                        <a:off x="0" y="0"/>
                                        <a:ext cx="3333750" cy="1876425"/>
                                      </a:xfrm>
                                      <a:prstGeom prst="rect">
                                        <a:avLst/>
                                      </a:prstGeom>
                                      <a:noFill/>
                                      <a:ln w="9525">
                                        <a:noFill/>
                                        <a:miter lim="800000"/>
                                        <a:headEnd/>
                                        <a:tailEnd/>
                                      </a:ln>
                                    </pic:spPr>
                                  </pic:pic>
                                </a:graphicData>
                              </a:graphic>
                            </wp:inline>
                          </w:drawing>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Please join us for the third and final week in our study and preparation for the Day of Pentecost through our </w:t>
                        </w:r>
                        <w:r w:rsidRPr="00105E77">
                          <w:rPr>
                            <w:rFonts w:ascii="Georgia" w:eastAsia="Times New Roman" w:hAnsi="Georgia" w:cs="Times New Roman"/>
                            <w:i/>
                            <w:iCs/>
                            <w:color w:val="3B3B3B"/>
                            <w:sz w:val="24"/>
                            <w:szCs w:val="24"/>
                          </w:rPr>
                          <w:t>Beyond Today</w:t>
                        </w:r>
                        <w:r w:rsidRPr="00105E77">
                          <w:rPr>
                            <w:rFonts w:ascii="Georgia" w:eastAsia="Times New Roman" w:hAnsi="Georgia" w:cs="Times New Roman"/>
                            <w:color w:val="3B3B3B"/>
                            <w:sz w:val="24"/>
                            <w:szCs w:val="24"/>
                          </w:rPr>
                          <w:t> Bible study video series: “Power to Change: The Transforming Power of God’s Holy Spirit.”</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hyperlink r:id="rId12" w:tgtFrame="_blank" w:history="1">
                          <w:r w:rsidRPr="00105E77">
                            <w:rPr>
                              <w:rFonts w:ascii="Georgia" w:eastAsia="Times New Roman" w:hAnsi="Georgia" w:cs="Times New Roman"/>
                              <w:color w:val="178CE0"/>
                              <w:sz w:val="24"/>
                              <w:szCs w:val="24"/>
                              <w:u w:val="single"/>
                            </w:rPr>
                            <w:t>ucg.org/beyond-today/beyond-today-bible-study/power-to-change-the-transforming-power-of-gods-holy-spirit</w:t>
                          </w:r>
                        </w:hyperlink>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“Jesus Christ gave a new commandment to us. How can we allow God’s Spirit to work in us so that we can fulfill that command to love? In this study, we’ll examine 2 Timothy 1:7 and the apostle Paul’s reference to God’s Spirit as the Spirit of Love. As an essential to our whole Christian character, we’ll focus on this indispensable spiritual quality that must be vibrant in our life.” It is titled: “Power to Change: Part 3: The Spirit of Love” by Steve Myers.</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hyperlink r:id="rId13" w:tgtFrame="_blank" w:history="1">
                          <w:r w:rsidRPr="00105E77">
                            <w:rPr>
                              <w:rFonts w:ascii="Georgia" w:eastAsia="Times New Roman" w:hAnsi="Georgia" w:cs="Times New Roman"/>
                              <w:color w:val="178CE0"/>
                              <w:sz w:val="24"/>
                              <w:szCs w:val="24"/>
                              <w:u w:val="single"/>
                            </w:rPr>
                            <w:t>ucg.org/beyond-today/beyond-today-bible-study/power-to-change-part-3-the-spirit-of-love</w:t>
                          </w:r>
                        </w:hyperlink>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 xml:space="preserve">—Peter </w:t>
                        </w:r>
                        <w:proofErr w:type="spellStart"/>
                        <w:r w:rsidRPr="00105E77">
                          <w:rPr>
                            <w:rFonts w:ascii="Georgia" w:eastAsia="Times New Roman" w:hAnsi="Georgia" w:cs="Times New Roman"/>
                            <w:color w:val="3B3B3B"/>
                            <w:sz w:val="24"/>
                            <w:szCs w:val="24"/>
                          </w:rPr>
                          <w:t>Eddington</w:t>
                        </w:r>
                        <w:proofErr w:type="spellEnd"/>
                        <w:r w:rsidRPr="00105E77">
                          <w:rPr>
                            <w:rFonts w:ascii="Georgia" w:eastAsia="Times New Roman" w:hAnsi="Georgia" w:cs="Times New Roman"/>
                            <w:color w:val="3B3B3B"/>
                            <w:sz w:val="24"/>
                            <w:szCs w:val="24"/>
                          </w:rPr>
                          <w:t>, Operation Manager, Media and Communications Services</w:t>
                        </w:r>
                      </w:p>
                      <w:p w:rsidR="00105E77" w:rsidRPr="00105E77" w:rsidRDefault="00105E77" w:rsidP="00105E77">
                        <w:pPr>
                          <w:spacing w:after="0" w:line="240" w:lineRule="auto"/>
                          <w:rPr>
                            <w:rFonts w:ascii="Times New Roman" w:eastAsia="Times New Roman" w:hAnsi="Times New Roman" w:cs="Times New Roman"/>
                            <w:sz w:val="24"/>
                            <w:szCs w:val="24"/>
                          </w:rPr>
                        </w:pPr>
                        <w:r w:rsidRPr="00105E77">
                          <w:rPr>
                            <w:rFonts w:ascii="Times New Roman" w:eastAsia="Times New Roman" w:hAnsi="Times New Roman" w:cs="Times New Roman"/>
                            <w:sz w:val="24"/>
                            <w:szCs w:val="24"/>
                          </w:rPr>
                          <w:pict>
                            <v:rect id="_x0000_i1029" style="width:0;height:1.5pt" o:hralign="center" o:hrstd="t" o:hrnoshade="t" o:hr="t" fillcolor="#178ce0" stroked="f"/>
                          </w:pict>
                        </w:r>
                      </w:p>
                      <w:p w:rsidR="00105E77" w:rsidRPr="00105E77" w:rsidRDefault="00105E77" w:rsidP="00105E77">
                        <w:pPr>
                          <w:spacing w:before="100" w:beforeAutospacing="1" w:after="240" w:line="384" w:lineRule="atLeast"/>
                          <w:outlineLvl w:val="0"/>
                          <w:rPr>
                            <w:rFonts w:ascii="Tahoma" w:eastAsia="Times New Roman" w:hAnsi="Tahoma" w:cs="Tahoma"/>
                            <w:b/>
                            <w:bCs/>
                            <w:color w:val="178CE0"/>
                            <w:kern w:val="36"/>
                            <w:sz w:val="32"/>
                            <w:szCs w:val="32"/>
                          </w:rPr>
                        </w:pPr>
                        <w:r w:rsidRPr="00105E77">
                          <w:rPr>
                            <w:rFonts w:ascii="Tahoma" w:eastAsia="Times New Roman" w:hAnsi="Tahoma" w:cs="Tahoma"/>
                            <w:b/>
                            <w:bCs/>
                            <w:color w:val="178CE0"/>
                            <w:kern w:val="36"/>
                            <w:sz w:val="32"/>
                            <w:szCs w:val="32"/>
                          </w:rPr>
                          <w:t>Spanish-to-English Translators Needed for Chilean Feast Site</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 xml:space="preserve">The Feast of Tabernacles site in Chile is in need of one or two more Spanish-to-English translators to help with daily church services. The Feast site is located </w:t>
                        </w:r>
                        <w:r w:rsidRPr="00105E77">
                          <w:rPr>
                            <w:rFonts w:ascii="Georgia" w:eastAsia="Times New Roman" w:hAnsi="Georgia" w:cs="Times New Roman"/>
                            <w:color w:val="3B3B3B"/>
                            <w:sz w:val="24"/>
                            <w:szCs w:val="24"/>
                          </w:rPr>
                          <w:lastRenderedPageBreak/>
                          <w:t xml:space="preserve">in the seaside town of </w:t>
                        </w:r>
                        <w:proofErr w:type="spellStart"/>
                        <w:r w:rsidRPr="00105E77">
                          <w:rPr>
                            <w:rFonts w:ascii="Georgia" w:eastAsia="Times New Roman" w:hAnsi="Georgia" w:cs="Times New Roman"/>
                            <w:color w:val="3B3B3B"/>
                            <w:sz w:val="24"/>
                            <w:szCs w:val="24"/>
                          </w:rPr>
                          <w:t>Pichilemu</w:t>
                        </w:r>
                        <w:proofErr w:type="spellEnd"/>
                        <w:r w:rsidRPr="00105E77">
                          <w:rPr>
                            <w:rFonts w:ascii="Georgia" w:eastAsia="Times New Roman" w:hAnsi="Georgia" w:cs="Times New Roman"/>
                            <w:color w:val="3B3B3B"/>
                            <w:sz w:val="24"/>
                            <w:szCs w:val="24"/>
                          </w:rPr>
                          <w:t xml:space="preserve"> and hosts around 100 members mostly from Chile and surrounding countries, and this year several more visitors from English-speaking areas. If you or someone you know would like to spend the Feast on the beautiful coast of Chile and have an opportunity to do meaningful service, please contact Garrett </w:t>
                        </w:r>
                        <w:proofErr w:type="spellStart"/>
                        <w:r w:rsidRPr="00105E77">
                          <w:rPr>
                            <w:rFonts w:ascii="Georgia" w:eastAsia="Times New Roman" w:hAnsi="Georgia" w:cs="Times New Roman"/>
                            <w:color w:val="3B3B3B"/>
                            <w:sz w:val="24"/>
                            <w:szCs w:val="24"/>
                          </w:rPr>
                          <w:t>Fenchel</w:t>
                        </w:r>
                        <w:proofErr w:type="spellEnd"/>
                        <w:r w:rsidRPr="00105E77">
                          <w:rPr>
                            <w:rFonts w:ascii="Georgia" w:eastAsia="Times New Roman" w:hAnsi="Georgia" w:cs="Times New Roman"/>
                            <w:color w:val="3B3B3B"/>
                            <w:sz w:val="24"/>
                            <w:szCs w:val="24"/>
                          </w:rPr>
                          <w:t xml:space="preserve"> (garrett.fenchel@gmail.com) and Marcelo </w:t>
                        </w:r>
                        <w:proofErr w:type="spellStart"/>
                        <w:r w:rsidRPr="00105E77">
                          <w:rPr>
                            <w:rFonts w:ascii="Georgia" w:eastAsia="Times New Roman" w:hAnsi="Georgia" w:cs="Times New Roman"/>
                            <w:color w:val="3B3B3B"/>
                            <w:sz w:val="24"/>
                            <w:szCs w:val="24"/>
                          </w:rPr>
                          <w:t>Saavedra</w:t>
                        </w:r>
                        <w:proofErr w:type="spellEnd"/>
                        <w:r w:rsidRPr="00105E77">
                          <w:rPr>
                            <w:rFonts w:ascii="Georgia" w:eastAsia="Times New Roman" w:hAnsi="Georgia" w:cs="Times New Roman"/>
                            <w:color w:val="3B3B3B"/>
                            <w:sz w:val="24"/>
                            <w:szCs w:val="24"/>
                          </w:rPr>
                          <w:t xml:space="preserve"> (marcelo_saavedra@ucg.org).</w:t>
                        </w:r>
                      </w:p>
                      <w:p w:rsidR="00105E77" w:rsidRPr="00105E77" w:rsidRDefault="00105E77" w:rsidP="00105E77">
                        <w:pPr>
                          <w:spacing w:after="0" w:line="240" w:lineRule="auto"/>
                          <w:rPr>
                            <w:rFonts w:ascii="Times New Roman" w:eastAsia="Times New Roman" w:hAnsi="Times New Roman" w:cs="Times New Roman"/>
                            <w:sz w:val="24"/>
                            <w:szCs w:val="24"/>
                          </w:rPr>
                        </w:pPr>
                        <w:r w:rsidRPr="00105E77">
                          <w:rPr>
                            <w:rFonts w:ascii="Times New Roman" w:eastAsia="Times New Roman" w:hAnsi="Times New Roman" w:cs="Times New Roman"/>
                            <w:sz w:val="24"/>
                            <w:szCs w:val="24"/>
                          </w:rPr>
                          <w:pict>
                            <v:rect id="_x0000_i1030" style="width:0;height:1.5pt" o:hralign="center" o:hrstd="t" o:hrnoshade="t" o:hr="t" fillcolor="#178ce0" stroked="f"/>
                          </w:pict>
                        </w:r>
                      </w:p>
                      <w:p w:rsidR="00105E77" w:rsidRPr="00105E77" w:rsidRDefault="00105E77" w:rsidP="00105E77">
                        <w:pPr>
                          <w:spacing w:before="100" w:beforeAutospacing="1" w:after="240" w:line="384" w:lineRule="atLeast"/>
                          <w:outlineLvl w:val="0"/>
                          <w:rPr>
                            <w:rFonts w:ascii="Tahoma" w:eastAsia="Times New Roman" w:hAnsi="Tahoma" w:cs="Tahoma"/>
                            <w:b/>
                            <w:bCs/>
                            <w:color w:val="178CE0"/>
                            <w:kern w:val="36"/>
                            <w:sz w:val="32"/>
                            <w:szCs w:val="32"/>
                          </w:rPr>
                        </w:pPr>
                        <w:r w:rsidRPr="00105E77">
                          <w:rPr>
                            <w:rFonts w:ascii="Tahoma" w:eastAsia="Times New Roman" w:hAnsi="Tahoma" w:cs="Tahoma"/>
                            <w:b/>
                            <w:bCs/>
                            <w:color w:val="178CE0"/>
                            <w:kern w:val="36"/>
                            <w:sz w:val="32"/>
                            <w:szCs w:val="32"/>
                          </w:rPr>
                          <w:t>West Michigan Camping/Tubing Weekend—July 7–9</w:t>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You are invited to join the West Michigan UCG congregations for a weekend of fellowship, camping and fun-filled outdoor adventure! There is a special outdoor Sabbath service on July 8 at Sandy Beach County Park in White Cloud, Michigan, and an organized tubing trip on the Muskegon River for Sunday morning, July 9. If you would like further details or a copy of the flyer advertising the event, contact Christina Morris at 269-903-1902 or stinamsu@yahoo.com. A copy of the flyer may be downloaded here: </w:t>
                        </w:r>
                        <w:hyperlink r:id="rId14" w:tgtFrame="_blank" w:history="1">
                          <w:r w:rsidRPr="00105E77">
                            <w:rPr>
                              <w:rFonts w:ascii="Georgia" w:eastAsia="Times New Roman" w:hAnsi="Georgia" w:cs="Times New Roman"/>
                              <w:color w:val="178CE0"/>
                              <w:sz w:val="24"/>
                              <w:szCs w:val="24"/>
                              <w:u w:val="single"/>
                            </w:rPr>
                            <w:t>West Michigan Weekend Flyer 2023</w:t>
                          </w:r>
                        </w:hyperlink>
                        <w:r w:rsidRPr="00105E77">
                          <w:rPr>
                            <w:rFonts w:ascii="Georgia" w:eastAsia="Times New Roman" w:hAnsi="Georgia" w:cs="Times New Roman"/>
                            <w:color w:val="3B3B3B"/>
                            <w:sz w:val="24"/>
                            <w:szCs w:val="24"/>
                          </w:rPr>
                          <w:t>.</w:t>
                        </w:r>
                      </w:p>
                      <w:p w:rsidR="00105E77" w:rsidRPr="00105E77" w:rsidRDefault="00105E77" w:rsidP="00105E77">
                        <w:pPr>
                          <w:spacing w:after="0" w:line="240" w:lineRule="auto"/>
                          <w:rPr>
                            <w:rFonts w:ascii="Times New Roman" w:eastAsia="Times New Roman" w:hAnsi="Times New Roman" w:cs="Times New Roman"/>
                            <w:sz w:val="24"/>
                            <w:szCs w:val="24"/>
                          </w:rPr>
                        </w:pPr>
                        <w:r w:rsidRPr="00105E77">
                          <w:rPr>
                            <w:rFonts w:ascii="Times New Roman" w:eastAsia="Times New Roman" w:hAnsi="Times New Roman" w:cs="Times New Roman"/>
                            <w:sz w:val="24"/>
                            <w:szCs w:val="24"/>
                          </w:rPr>
                          <w:pict>
                            <v:rect id="_x0000_i1031" style="width:0;height:1.5pt" o:hralign="center" o:hrstd="t" o:hrnoshade="t" o:hr="t" fillcolor="#178ce0" stroked="f"/>
                          </w:pict>
                        </w:r>
                      </w:p>
                      <w:p w:rsidR="00105E77" w:rsidRPr="00105E77" w:rsidRDefault="00105E77" w:rsidP="00105E77">
                        <w:pPr>
                          <w:spacing w:before="100" w:beforeAutospacing="1" w:after="240" w:line="384" w:lineRule="atLeast"/>
                          <w:outlineLvl w:val="0"/>
                          <w:rPr>
                            <w:rFonts w:ascii="Tahoma" w:eastAsia="Times New Roman" w:hAnsi="Tahoma" w:cs="Tahoma"/>
                            <w:b/>
                            <w:bCs/>
                            <w:color w:val="178CE0"/>
                            <w:kern w:val="36"/>
                            <w:sz w:val="32"/>
                            <w:szCs w:val="32"/>
                          </w:rPr>
                        </w:pPr>
                        <w:r w:rsidRPr="00105E77">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186"/>
                          <w:gridCol w:w="2293"/>
                        </w:tblGrid>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May 26–28</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15" w:tgtFrame="_blank" w:history="1">
                                <w:r w:rsidRPr="00105E77">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Nashville, IN</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May 28</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Pentecost</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 </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May 29–June 2</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16" w:tgtFrame="_blank" w:history="1">
                                <w:r w:rsidRPr="00105E77">
                                  <w:rPr>
                                    <w:rFonts w:ascii="Tahoma" w:eastAsia="Times New Roman" w:hAnsi="Tahoma" w:cs="Tahoma"/>
                                    <w:color w:val="178CE0"/>
                                    <w:u w:val="single"/>
                                  </w:rPr>
                                  <w:t>Camp Florida</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Umatilla, FL</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June 4–7</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17" w:tgtFrame="_blank" w:history="1">
                                <w:r w:rsidRPr="00105E77">
                                  <w:rPr>
                                    <w:rFonts w:ascii="Tahoma" w:eastAsia="Times New Roman" w:hAnsi="Tahoma" w:cs="Tahoma"/>
                                    <w:color w:val="178CE0"/>
                                    <w:u w:val="single"/>
                                  </w:rPr>
                                  <w:t xml:space="preserve">Camp </w:t>
                                </w:r>
                                <w:proofErr w:type="spellStart"/>
                                <w:r w:rsidRPr="00105E77">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Gilmer, TX</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June 18–21</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18" w:tgtFrame="_blank" w:history="1">
                                <w:r w:rsidRPr="00105E77">
                                  <w:rPr>
                                    <w:rFonts w:ascii="Tahoma" w:eastAsia="Times New Roman" w:hAnsi="Tahoma" w:cs="Tahoma"/>
                                    <w:color w:val="178CE0"/>
                                    <w:u w:val="single"/>
                                  </w:rPr>
                                  <w:t>Camp Colorado</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proofErr w:type="spellStart"/>
                              <w:r w:rsidRPr="00105E77">
                                <w:rPr>
                                  <w:rFonts w:ascii="Tahoma" w:eastAsia="Times New Roman" w:hAnsi="Tahoma" w:cs="Tahoma"/>
                                  <w:color w:val="3B3B3B"/>
                                </w:rPr>
                                <w:t>Allenspark</w:t>
                              </w:r>
                              <w:proofErr w:type="spellEnd"/>
                              <w:r w:rsidRPr="00105E77">
                                <w:rPr>
                                  <w:rFonts w:ascii="Tahoma" w:eastAsia="Times New Roman" w:hAnsi="Tahoma" w:cs="Tahoma"/>
                                  <w:color w:val="3B3B3B"/>
                                </w:rPr>
                                <w:t>, CO</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June 18–25</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19" w:tgtFrame="_blank" w:history="1">
                                <w:r w:rsidRPr="00105E77">
                                  <w:rPr>
                                    <w:rFonts w:ascii="Tahoma" w:eastAsia="Times New Roman" w:hAnsi="Tahoma" w:cs="Tahoma"/>
                                    <w:color w:val="178CE0"/>
                                    <w:u w:val="single"/>
                                  </w:rPr>
                                  <w:t xml:space="preserve">Camp </w:t>
                                </w:r>
                                <w:proofErr w:type="spellStart"/>
                                <w:r w:rsidRPr="00105E77">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Bellefontaine, OH</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2–9</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0" w:tgtFrame="_blank" w:history="1">
                                <w:r w:rsidRPr="00105E77">
                                  <w:rPr>
                                    <w:rFonts w:ascii="Tahoma" w:eastAsia="Times New Roman" w:hAnsi="Tahoma" w:cs="Tahoma"/>
                                    <w:color w:val="178CE0"/>
                                    <w:u w:val="single"/>
                                  </w:rPr>
                                  <w:t xml:space="preserve">Camp </w:t>
                                </w:r>
                                <w:proofErr w:type="spellStart"/>
                                <w:r w:rsidRPr="00105E77">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Fredericktown, MO</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7–9</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1" w:tgtFrame="_blank" w:history="1">
                                <w:r w:rsidRPr="00105E77">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proofErr w:type="spellStart"/>
                              <w:r w:rsidRPr="00105E77">
                                <w:rPr>
                                  <w:rFonts w:ascii="Tahoma" w:eastAsia="Times New Roman" w:hAnsi="Tahoma" w:cs="Tahoma"/>
                                  <w:color w:val="3B3B3B"/>
                                </w:rPr>
                                <w:t>Allenspark</w:t>
                              </w:r>
                              <w:proofErr w:type="spellEnd"/>
                              <w:r w:rsidRPr="00105E77">
                                <w:rPr>
                                  <w:rFonts w:ascii="Tahoma" w:eastAsia="Times New Roman" w:hAnsi="Tahoma" w:cs="Tahoma"/>
                                  <w:color w:val="3B3B3B"/>
                                </w:rPr>
                                <w:t>, CO</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7–9</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2" w:tgtFrame="_blank" w:history="1">
                                <w:r w:rsidRPr="00105E77">
                                  <w:rPr>
                                    <w:rFonts w:ascii="Tahoma" w:eastAsia="Times New Roman" w:hAnsi="Tahoma" w:cs="Tahoma"/>
                                    <w:color w:val="178CE0"/>
                                    <w:u w:val="single"/>
                                  </w:rPr>
                                  <w:t>West Michigan Camping Weekend</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White Cloud, MI</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9–12</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3" w:tgtFrame="_blank" w:history="1">
                                <w:r w:rsidRPr="00105E77">
                                  <w:rPr>
                                    <w:rFonts w:ascii="Tahoma" w:eastAsia="Times New Roman" w:hAnsi="Tahoma" w:cs="Tahoma"/>
                                    <w:color w:val="178CE0"/>
                                    <w:u w:val="single"/>
                                  </w:rPr>
                                  <w:t>Camp Ironwood</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Stewartville, MN</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9–12</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4" w:tgtFrame="_blank" w:history="1">
                                <w:r w:rsidRPr="00105E77">
                                  <w:rPr>
                                    <w:rFonts w:ascii="Tahoma" w:eastAsia="Times New Roman" w:hAnsi="Tahoma" w:cs="Tahoma"/>
                                    <w:color w:val="178CE0"/>
                                    <w:u w:val="single"/>
                                  </w:rPr>
                                  <w:t xml:space="preserve">Camp </w:t>
                                </w:r>
                                <w:proofErr w:type="spellStart"/>
                                <w:r w:rsidRPr="00105E77">
                                  <w:rPr>
                                    <w:rFonts w:ascii="Tahoma" w:eastAsia="Times New Roman" w:hAnsi="Tahoma" w:cs="Tahoma"/>
                                    <w:color w:val="178CE0"/>
                                    <w:u w:val="single"/>
                                  </w:rPr>
                                  <w:t>Ochoco</w:t>
                                </w:r>
                                <w:proofErr w:type="spellEnd"/>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Prineville, OR</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9–16</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5" w:tgtFrame="_blank" w:history="1">
                                <w:r w:rsidRPr="00105E77">
                                  <w:rPr>
                                    <w:rFonts w:ascii="Tahoma" w:eastAsia="Times New Roman" w:hAnsi="Tahoma" w:cs="Tahoma"/>
                                    <w:color w:val="178CE0"/>
                                    <w:u w:val="single"/>
                                  </w:rPr>
                                  <w:t>Southwest Camp</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Prescott, AZ</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9–16</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6" w:tgtFrame="_blank" w:history="1">
                                <w:r w:rsidRPr="00105E77">
                                  <w:rPr>
                                    <w:rFonts w:ascii="Tahoma" w:eastAsia="Times New Roman" w:hAnsi="Tahoma" w:cs="Tahoma"/>
                                    <w:color w:val="178CE0"/>
                                    <w:u w:val="single"/>
                                  </w:rPr>
                                  <w:t>Boundary Waters Adventure</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Voyageurs NP, MN</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21–28</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7" w:tgtFrame="_blank" w:history="1">
                                <w:r w:rsidRPr="00105E77">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Temple, GA</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23–30</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8" w:tgtFrame="_blank" w:history="1">
                                <w:r w:rsidRPr="00105E77">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Rockaway Beach, OR</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lastRenderedPageBreak/>
                                <w:t>July 30–Aug. 2</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29" w:tgtFrame="_blank" w:history="1">
                                <w:r w:rsidRPr="00105E77">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Orrville, OH</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July 30–Aug. 2</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30" w:tgtFrame="_blank" w:history="1">
                                <w:r w:rsidRPr="00105E77">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Spring Mills, PA</w:t>
                              </w:r>
                            </w:p>
                          </w:tc>
                        </w:tr>
                        <w:tr w:rsidR="00105E77" w:rsidRPr="00105E77" w:rsidTr="00105E77">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Aug 11–13</w:t>
                              </w:r>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hyperlink r:id="rId31" w:tgtFrame="_blank" w:history="1">
                                <w:r w:rsidRPr="00105E77">
                                  <w:rPr>
                                    <w:rFonts w:ascii="Tahoma" w:eastAsia="Times New Roman" w:hAnsi="Tahoma" w:cs="Tahoma"/>
                                    <w:color w:val="178CE0"/>
                                    <w:u w:val="single"/>
                                  </w:rPr>
                                  <w:t>Northwest Young Adult Weekend</w:t>
                                </w:r>
                              </w:hyperlink>
                            </w:p>
                          </w:tc>
                          <w:tc>
                            <w:tcPr>
                              <w:tcW w:w="0" w:type="auto"/>
                              <w:tcMar>
                                <w:top w:w="15" w:type="dxa"/>
                                <w:left w:w="120" w:type="dxa"/>
                                <w:bottom w:w="15" w:type="dxa"/>
                                <w:right w:w="120" w:type="dxa"/>
                              </w:tcMar>
                              <w:hideMark/>
                            </w:tcPr>
                            <w:p w:rsidR="00105E77" w:rsidRPr="00105E77" w:rsidRDefault="00105E77" w:rsidP="00105E77">
                              <w:pPr>
                                <w:spacing w:after="0" w:line="240" w:lineRule="auto"/>
                                <w:rPr>
                                  <w:rFonts w:ascii="Tahoma" w:eastAsia="Times New Roman" w:hAnsi="Tahoma" w:cs="Tahoma"/>
                                  <w:color w:val="3B3B3B"/>
                                </w:rPr>
                              </w:pPr>
                              <w:r w:rsidRPr="00105E77">
                                <w:rPr>
                                  <w:rFonts w:ascii="Tahoma" w:eastAsia="Times New Roman" w:hAnsi="Tahoma" w:cs="Tahoma"/>
                                  <w:color w:val="3B3B3B"/>
                                </w:rPr>
                                <w:t xml:space="preserve">Cle </w:t>
                              </w:r>
                              <w:proofErr w:type="spellStart"/>
                              <w:r w:rsidRPr="00105E77">
                                <w:rPr>
                                  <w:rFonts w:ascii="Tahoma" w:eastAsia="Times New Roman" w:hAnsi="Tahoma" w:cs="Tahoma"/>
                                  <w:color w:val="3B3B3B"/>
                                </w:rPr>
                                <w:t>Elum</w:t>
                              </w:r>
                              <w:proofErr w:type="spellEnd"/>
                              <w:r w:rsidRPr="00105E77">
                                <w:rPr>
                                  <w:rFonts w:ascii="Tahoma" w:eastAsia="Times New Roman" w:hAnsi="Tahoma" w:cs="Tahoma"/>
                                  <w:color w:val="3B3B3B"/>
                                </w:rPr>
                                <w:t>, WA</w:t>
                              </w:r>
                            </w:p>
                          </w:tc>
                        </w:tr>
                      </w:tbl>
                      <w:p w:rsidR="00105E77" w:rsidRPr="00105E77" w:rsidRDefault="00105E77" w:rsidP="00105E77">
                        <w:pPr>
                          <w:spacing w:after="0" w:line="240" w:lineRule="auto"/>
                          <w:rPr>
                            <w:rFonts w:ascii="Times New Roman" w:eastAsia="Times New Roman" w:hAnsi="Times New Roman" w:cs="Times New Roman"/>
                            <w:sz w:val="24"/>
                            <w:szCs w:val="24"/>
                          </w:rPr>
                        </w:pPr>
                        <w:r w:rsidRPr="00105E77">
                          <w:rPr>
                            <w:rFonts w:ascii="Times New Roman" w:eastAsia="Times New Roman" w:hAnsi="Times New Roman" w:cs="Times New Roman"/>
                            <w:sz w:val="24"/>
                            <w:szCs w:val="24"/>
                          </w:rPr>
                          <w:br/>
                        </w:r>
                      </w:p>
                      <w:p w:rsidR="00105E77" w:rsidRPr="00105E77" w:rsidRDefault="00105E77" w:rsidP="00105E77">
                        <w:pPr>
                          <w:spacing w:before="100" w:beforeAutospacing="1" w:after="240" w:line="336" w:lineRule="atLeast"/>
                          <w:rPr>
                            <w:rFonts w:ascii="Georgia" w:eastAsia="Times New Roman" w:hAnsi="Georgia" w:cs="Times New Roman"/>
                            <w:color w:val="3B3B3B"/>
                            <w:sz w:val="24"/>
                            <w:szCs w:val="24"/>
                          </w:rPr>
                        </w:pPr>
                        <w:r w:rsidRPr="00105E77">
                          <w:rPr>
                            <w:rFonts w:ascii="Georgia" w:eastAsia="Times New Roman" w:hAnsi="Georgia" w:cs="Times New Roman"/>
                            <w:color w:val="3B3B3B"/>
                            <w:sz w:val="24"/>
                            <w:szCs w:val="24"/>
                          </w:rPr>
                          <w:t>Upcoming activities may be sent to weekly_update@ucg.org. Additional calendar information is available on the </w:t>
                        </w:r>
                        <w:hyperlink r:id="rId32" w:tgtFrame="_blank" w:history="1">
                          <w:r w:rsidRPr="00105E77">
                            <w:rPr>
                              <w:rFonts w:ascii="Georgia" w:eastAsia="Times New Roman" w:hAnsi="Georgia" w:cs="Times New Roman"/>
                              <w:color w:val="178CE0"/>
                              <w:sz w:val="24"/>
                              <w:szCs w:val="24"/>
                              <w:u w:val="single"/>
                            </w:rPr>
                            <w:t>members’ website</w:t>
                          </w:r>
                        </w:hyperlink>
                        <w:r w:rsidRPr="00105E77">
                          <w:rPr>
                            <w:rFonts w:ascii="Georgia" w:eastAsia="Times New Roman" w:hAnsi="Georgia" w:cs="Times New Roman"/>
                            <w:color w:val="3B3B3B"/>
                            <w:sz w:val="24"/>
                            <w:szCs w:val="24"/>
                          </w:rPr>
                          <w:t>.</w:t>
                        </w:r>
                      </w:p>
                      <w:p w:rsidR="00105E77" w:rsidRPr="00105E77" w:rsidRDefault="00105E77" w:rsidP="00105E77">
                        <w:pPr>
                          <w:spacing w:after="0" w:line="240" w:lineRule="auto"/>
                          <w:rPr>
                            <w:rFonts w:ascii="Times New Roman" w:eastAsia="Times New Roman" w:hAnsi="Times New Roman" w:cs="Times New Roman"/>
                            <w:sz w:val="24"/>
                            <w:szCs w:val="24"/>
                          </w:rPr>
                        </w:pPr>
                        <w:r w:rsidRPr="00105E77">
                          <w:rPr>
                            <w:rFonts w:ascii="Times New Roman" w:eastAsia="Times New Roman" w:hAnsi="Times New Roman" w:cs="Times New Roman"/>
                            <w:sz w:val="24"/>
                            <w:szCs w:val="24"/>
                          </w:rPr>
                          <w:pict>
                            <v:rect id="_x0000_i1032" style="width:0;height:1.5pt" o:hralign="center" o:hrstd="t" o:hrnoshade="t" o:hr="t" fillcolor="#178ce0" stroked="f"/>
                          </w:pict>
                        </w:r>
                      </w:p>
                      <w:tbl>
                        <w:tblPr>
                          <w:tblW w:w="5000" w:type="pct"/>
                          <w:jc w:val="center"/>
                          <w:tblCellMar>
                            <w:left w:w="0" w:type="dxa"/>
                            <w:right w:w="0" w:type="dxa"/>
                          </w:tblCellMar>
                          <w:tblLook w:val="04A0"/>
                        </w:tblPr>
                        <w:tblGrid>
                          <w:gridCol w:w="8494"/>
                        </w:tblGrid>
                        <w:tr w:rsidR="00105E77" w:rsidRPr="00105E77" w:rsidTr="00105E77">
                          <w:trPr>
                            <w:jc w:val="center"/>
                          </w:trPr>
                          <w:tc>
                            <w:tcPr>
                              <w:tcW w:w="0" w:type="auto"/>
                              <w:tcMar>
                                <w:top w:w="0" w:type="dxa"/>
                                <w:left w:w="0" w:type="dxa"/>
                                <w:bottom w:w="75" w:type="dxa"/>
                                <w:right w:w="0" w:type="dxa"/>
                              </w:tcMar>
                              <w:vAlign w:val="center"/>
                              <w:hideMark/>
                            </w:tcPr>
                            <w:p w:rsidR="00105E77" w:rsidRPr="00105E77" w:rsidRDefault="00105E77" w:rsidP="00C808D3">
                              <w:pPr>
                                <w:spacing w:before="100" w:beforeAutospacing="1" w:after="240" w:line="280" w:lineRule="atLeast"/>
                                <w:rPr>
                                  <w:rFonts w:ascii="Tahoma" w:eastAsia="Times New Roman" w:hAnsi="Tahoma" w:cs="Tahoma"/>
                                  <w:color w:val="3B3B3B"/>
                                  <w:sz w:val="20"/>
                                  <w:szCs w:val="20"/>
                                </w:rPr>
                              </w:pPr>
                            </w:p>
                          </w:tc>
                        </w:tr>
                      </w:tbl>
                      <w:p w:rsidR="00105E77" w:rsidRPr="00105E77" w:rsidRDefault="00105E77" w:rsidP="00105E77">
                        <w:pPr>
                          <w:spacing w:after="0" w:line="240" w:lineRule="auto"/>
                          <w:rPr>
                            <w:rFonts w:ascii="Times New Roman" w:eastAsia="Times New Roman" w:hAnsi="Times New Roman" w:cs="Times New Roman"/>
                            <w:sz w:val="24"/>
                            <w:szCs w:val="24"/>
                          </w:rPr>
                        </w:pPr>
                      </w:p>
                    </w:tc>
                  </w:tr>
                </w:tbl>
                <w:p w:rsidR="00105E77" w:rsidRPr="00105E77" w:rsidRDefault="00105E77" w:rsidP="00105E77">
                  <w:pPr>
                    <w:spacing w:after="0" w:line="240" w:lineRule="auto"/>
                    <w:jc w:val="center"/>
                    <w:rPr>
                      <w:rFonts w:ascii="Times New Roman" w:eastAsia="Times New Roman" w:hAnsi="Times New Roman" w:cs="Times New Roman"/>
                      <w:sz w:val="24"/>
                      <w:szCs w:val="24"/>
                    </w:rPr>
                  </w:pPr>
                </w:p>
              </w:tc>
            </w:tr>
          </w:tbl>
          <w:p w:rsidR="00105E77" w:rsidRPr="00105E77" w:rsidRDefault="00105E77" w:rsidP="00105E77">
            <w:pPr>
              <w:spacing w:after="0" w:line="240" w:lineRule="auto"/>
              <w:rPr>
                <w:rFonts w:ascii="Times New Roman" w:eastAsia="Times New Roman" w:hAnsi="Times New Roman" w:cs="Times New Roman"/>
                <w:sz w:val="24"/>
                <w:szCs w:val="24"/>
              </w:rPr>
            </w:pPr>
          </w:p>
        </w:tc>
        <w:tc>
          <w:tcPr>
            <w:tcW w:w="0" w:type="auto"/>
            <w:shd w:val="clear" w:color="auto" w:fill="FFFFFF"/>
            <w:vAlign w:val="center"/>
            <w:hideMark/>
          </w:tcPr>
          <w:p w:rsidR="00105E77" w:rsidRPr="00105E77" w:rsidRDefault="00105E77" w:rsidP="00105E77">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extent cx="9525" cy="47625"/>
                  <wp:effectExtent l="0" t="0" r="0" b="0"/>
                  <wp:docPr id="13" name="Picture 13" descr="https://ecp.yusercontent.com/mail?url=https%3A%2F%2Fimgssl.constantcontact.com%2Fletters%2Fimages%2Fsys%2FS.gif&amp;t=1684532103&amp;ymreqid=1a18a5ae-3dcd-70a8-1c6a-120001017d00&amp;sig=ZA27S057QuJ431jhp_S_4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ecp.yusercontent.com/mail?url=https%3A%2F%2Fimgssl.constantcontact.com%2Fletters%2Fimages%2Fsys%2FS.gif&amp;t=1684532103&amp;ymreqid=1a18a5ae-3dcd-70a8-1c6a-120001017d00&amp;sig=ZA27S057QuJ431jhp_S_4A--~D"/>
                          <pic:cNvPicPr>
                            <a:picLocks noChangeAspect="1" noChangeArrowheads="1"/>
                          </pic:cNvPicPr>
                        </pic:nvPicPr>
                        <pic:blipFill>
                          <a:blip r:embed="rId7"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r>
    </w:tbl>
    <w:p w:rsidR="00105E77" w:rsidRPr="00105E77" w:rsidRDefault="00105E77" w:rsidP="00105E77">
      <w:pPr>
        <w:shd w:val="clear" w:color="auto" w:fill="FFFFFF"/>
        <w:spacing w:after="0" w:line="240" w:lineRule="auto"/>
        <w:rPr>
          <w:rFonts w:ascii="Helvetica" w:eastAsia="Times New Roman" w:hAnsi="Helvetica" w:cs="Helvetica"/>
          <w:vanish/>
          <w:sz w:val="24"/>
          <w:szCs w:val="24"/>
        </w:rPr>
      </w:pPr>
    </w:p>
    <w:tbl>
      <w:tblPr>
        <w:tblW w:w="5000" w:type="pct"/>
        <w:tblCellSpacing w:w="0" w:type="dxa"/>
        <w:shd w:val="clear" w:color="auto" w:fill="FFFFFF"/>
        <w:tblCellMar>
          <w:left w:w="0" w:type="dxa"/>
          <w:right w:w="0" w:type="dxa"/>
        </w:tblCellMar>
        <w:tblLook w:val="04A0"/>
      </w:tblPr>
      <w:tblGrid>
        <w:gridCol w:w="9360"/>
      </w:tblGrid>
      <w:tr w:rsidR="00105E77" w:rsidRPr="00105E77" w:rsidTr="00105E77">
        <w:trPr>
          <w:tblCellSpacing w:w="0" w:type="dxa"/>
        </w:trPr>
        <w:tc>
          <w:tcPr>
            <w:tcW w:w="5000" w:type="pct"/>
            <w:shd w:val="clear" w:color="auto" w:fill="FFFFFF"/>
            <w:hideMark/>
          </w:tcPr>
          <w:tbl>
            <w:tblPr>
              <w:tblW w:w="5000" w:type="pct"/>
              <w:jc w:val="center"/>
              <w:tblCellSpacing w:w="0" w:type="dxa"/>
              <w:tblCellMar>
                <w:left w:w="0" w:type="dxa"/>
                <w:right w:w="0" w:type="dxa"/>
              </w:tblCellMar>
              <w:tblLook w:val="04A0"/>
            </w:tblPr>
            <w:tblGrid>
              <w:gridCol w:w="9360"/>
            </w:tblGrid>
            <w:tr w:rsidR="00105E77" w:rsidRPr="00105E77">
              <w:trPr>
                <w:tblCellSpacing w:w="0" w:type="dxa"/>
                <w:jc w:val="center"/>
              </w:trPr>
              <w:tc>
                <w:tcPr>
                  <w:tcW w:w="0" w:type="auto"/>
                  <w:tcMar>
                    <w:top w:w="240" w:type="dxa"/>
                    <w:left w:w="0" w:type="dxa"/>
                    <w:bottom w:w="240" w:type="dxa"/>
                    <w:right w:w="0" w:type="dxa"/>
                  </w:tcMar>
                  <w:hideMark/>
                </w:tcPr>
                <w:tbl>
                  <w:tblPr>
                    <w:tblW w:w="8700" w:type="dxa"/>
                    <w:jc w:val="center"/>
                    <w:tblCellSpacing w:w="0" w:type="dxa"/>
                    <w:tblCellMar>
                      <w:left w:w="0" w:type="dxa"/>
                      <w:right w:w="0" w:type="dxa"/>
                    </w:tblCellMar>
                    <w:tblLook w:val="04A0"/>
                  </w:tblPr>
                  <w:tblGrid>
                    <w:gridCol w:w="8700"/>
                  </w:tblGrid>
                  <w:tr w:rsidR="00105E77" w:rsidRPr="00105E77">
                    <w:trPr>
                      <w:tblCellSpacing w:w="0" w:type="dxa"/>
                      <w:jc w:val="center"/>
                    </w:trPr>
                    <w:tc>
                      <w:tcPr>
                        <w:tcW w:w="0" w:type="auto"/>
                        <w:tcMar>
                          <w:top w:w="60" w:type="dxa"/>
                          <w:left w:w="0" w:type="dxa"/>
                          <w:bottom w:w="60" w:type="dxa"/>
                          <w:right w:w="0" w:type="dxa"/>
                        </w:tcMar>
                        <w:hideMark/>
                      </w:tcPr>
                      <w:p w:rsidR="00105E77" w:rsidRPr="00105E77" w:rsidRDefault="00105E77" w:rsidP="006F3051">
                        <w:pPr>
                          <w:spacing w:after="0" w:line="240" w:lineRule="auto"/>
                          <w:rPr>
                            <w:rFonts w:ascii="Verdana" w:eastAsia="Times New Roman" w:hAnsi="Verdana" w:cs="Times New Roman"/>
                            <w:color w:val="5D5D5D"/>
                            <w:sz w:val="18"/>
                            <w:szCs w:val="18"/>
                          </w:rPr>
                        </w:pPr>
                      </w:p>
                    </w:tc>
                  </w:tr>
                  <w:tr w:rsidR="00105E77" w:rsidRPr="00105E77">
                    <w:trPr>
                      <w:tblCellSpacing w:w="0" w:type="dxa"/>
                      <w:jc w:val="center"/>
                    </w:trPr>
                    <w:tc>
                      <w:tcPr>
                        <w:tcW w:w="0" w:type="auto"/>
                        <w:tcMar>
                          <w:top w:w="150" w:type="dxa"/>
                          <w:left w:w="0" w:type="dxa"/>
                          <w:bottom w:w="150" w:type="dxa"/>
                          <w:right w:w="0" w:type="dxa"/>
                        </w:tcMar>
                        <w:hideMark/>
                      </w:tcPr>
                      <w:p w:rsidR="00105E77" w:rsidRPr="00105E77" w:rsidRDefault="00105E77" w:rsidP="00105E77">
                        <w:pPr>
                          <w:spacing w:after="0" w:line="240" w:lineRule="auto"/>
                          <w:jc w:val="center"/>
                          <w:rPr>
                            <w:rFonts w:ascii="Times New Roman" w:eastAsia="Times New Roman" w:hAnsi="Times New Roman" w:cs="Times New Roman"/>
                            <w:sz w:val="24"/>
                            <w:szCs w:val="24"/>
                          </w:rPr>
                        </w:pPr>
                      </w:p>
                    </w:tc>
                  </w:tr>
                  <w:tr w:rsidR="00105E77" w:rsidRPr="00105E77">
                    <w:trPr>
                      <w:tblCellSpacing w:w="0" w:type="dxa"/>
                      <w:jc w:val="center"/>
                    </w:trPr>
                    <w:tc>
                      <w:tcPr>
                        <w:tcW w:w="0" w:type="auto"/>
                        <w:tcMar>
                          <w:top w:w="60" w:type="dxa"/>
                          <w:left w:w="0" w:type="dxa"/>
                          <w:bottom w:w="60" w:type="dxa"/>
                          <w:right w:w="0" w:type="dxa"/>
                        </w:tcMar>
                        <w:hideMark/>
                      </w:tcPr>
                      <w:p w:rsidR="00105E77" w:rsidRPr="00105E77" w:rsidRDefault="00105E77" w:rsidP="00105E77">
                        <w:pPr>
                          <w:spacing w:after="0" w:line="240" w:lineRule="auto"/>
                          <w:jc w:val="center"/>
                          <w:rPr>
                            <w:rFonts w:ascii="Verdana" w:eastAsia="Times New Roman" w:hAnsi="Verdana" w:cs="Times New Roman"/>
                            <w:color w:val="5D5D5D"/>
                            <w:sz w:val="18"/>
                            <w:szCs w:val="18"/>
                          </w:rPr>
                        </w:pPr>
                      </w:p>
                    </w:tc>
                  </w:tr>
                </w:tbl>
                <w:p w:rsidR="00105E77" w:rsidRPr="00105E77" w:rsidRDefault="00105E77" w:rsidP="00105E77">
                  <w:pPr>
                    <w:spacing w:after="0" w:line="240" w:lineRule="auto"/>
                    <w:jc w:val="center"/>
                    <w:rPr>
                      <w:rFonts w:ascii="Times New Roman" w:eastAsia="Times New Roman" w:hAnsi="Times New Roman" w:cs="Times New Roman"/>
                      <w:sz w:val="24"/>
                      <w:szCs w:val="24"/>
                    </w:rPr>
                  </w:pPr>
                </w:p>
              </w:tc>
            </w:tr>
          </w:tbl>
          <w:p w:rsidR="00105E77" w:rsidRPr="00105E77" w:rsidRDefault="00105E77" w:rsidP="00105E77">
            <w:pPr>
              <w:spacing w:after="0" w:line="240" w:lineRule="auto"/>
              <w:jc w:val="center"/>
              <w:rPr>
                <w:rFonts w:ascii="Times New Roman" w:eastAsia="Times New Roman" w:hAnsi="Times New Roman" w:cs="Times New Roman"/>
                <w:sz w:val="24"/>
                <w:szCs w:val="24"/>
              </w:rPr>
            </w:pPr>
          </w:p>
        </w:tc>
      </w:tr>
    </w:tbl>
    <w:p w:rsidR="00105E77" w:rsidRPr="00105E77" w:rsidRDefault="00105E77" w:rsidP="00105E77">
      <w:pPr>
        <w:shd w:val="clear" w:color="auto" w:fill="FFFFFF"/>
        <w:spacing w:after="0" w:line="240" w:lineRule="auto"/>
        <w:rPr>
          <w:rFonts w:ascii="Segoe UI" w:eastAsia="Times New Roman" w:hAnsi="Segoe UI" w:cs="Segoe UI"/>
          <w:color w:val="1D2228"/>
          <w:sz w:val="20"/>
          <w:szCs w:val="20"/>
        </w:rPr>
      </w:pPr>
    </w:p>
    <w:p w:rsidR="000A3E66" w:rsidRDefault="000A3E66"/>
    <w:sectPr w:rsidR="000A3E66" w:rsidSect="000A3E66">
      <w:footerReference w:type="default" r:id="rId3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6806" w:rsidRDefault="00FE6806" w:rsidP="006F3051">
      <w:pPr>
        <w:spacing w:after="0" w:line="240" w:lineRule="auto"/>
      </w:pPr>
      <w:r>
        <w:separator/>
      </w:r>
    </w:p>
  </w:endnote>
  <w:endnote w:type="continuationSeparator" w:id="0">
    <w:p w:rsidR="00FE6806" w:rsidRDefault="00FE6806" w:rsidP="006F30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0172063"/>
      <w:docPartObj>
        <w:docPartGallery w:val="Page Numbers (Bottom of Page)"/>
        <w:docPartUnique/>
      </w:docPartObj>
    </w:sdtPr>
    <w:sdtContent>
      <w:p w:rsidR="006F3051" w:rsidRDefault="006F3051">
        <w:pPr>
          <w:pStyle w:val="Footer"/>
          <w:jc w:val="center"/>
        </w:pPr>
      </w:p>
      <w:p w:rsidR="006F3051" w:rsidRDefault="006F3051">
        <w:pPr>
          <w:pStyle w:val="Footer"/>
          <w:jc w:val="center"/>
        </w:pPr>
        <w:fldSimple w:instr=" PAGE   \* MERGEFORMAT ">
          <w:r w:rsidR="00C808D3">
            <w:rPr>
              <w:noProof/>
            </w:rPr>
            <w:t>6</w:t>
          </w:r>
        </w:fldSimple>
      </w:p>
    </w:sdtContent>
  </w:sdt>
  <w:p w:rsidR="006F3051" w:rsidRDefault="006F305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6806" w:rsidRDefault="00FE6806" w:rsidP="006F3051">
      <w:pPr>
        <w:spacing w:after="0" w:line="240" w:lineRule="auto"/>
      </w:pPr>
      <w:r>
        <w:separator/>
      </w:r>
    </w:p>
  </w:footnote>
  <w:footnote w:type="continuationSeparator" w:id="0">
    <w:p w:rsidR="00FE6806" w:rsidRDefault="00FE6806" w:rsidP="006F305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F367BF5"/>
    <w:multiLevelType w:val="multilevel"/>
    <w:tmpl w:val="92404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105E77"/>
    <w:rsid w:val="000A3E66"/>
    <w:rsid w:val="00105E77"/>
    <w:rsid w:val="006F3051"/>
    <w:rsid w:val="00C808D3"/>
    <w:rsid w:val="00FE680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3E66"/>
  </w:style>
  <w:style w:type="paragraph" w:styleId="Heading1">
    <w:name w:val="heading 1"/>
    <w:basedOn w:val="Normal"/>
    <w:link w:val="Heading1Char"/>
    <w:uiPriority w:val="9"/>
    <w:qFormat/>
    <w:rsid w:val="00105E7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105E77"/>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5E7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05E77"/>
    <w:rPr>
      <w:rFonts w:ascii="Times New Roman" w:eastAsia="Times New Roman" w:hAnsi="Times New Roman" w:cs="Times New Roman"/>
      <w:b/>
      <w:bCs/>
      <w:sz w:val="36"/>
      <w:szCs w:val="36"/>
    </w:rPr>
  </w:style>
  <w:style w:type="character" w:customStyle="1" w:styleId="df">
    <w:name w:val="d_f"/>
    <w:basedOn w:val="DefaultParagraphFont"/>
    <w:rsid w:val="00105E77"/>
  </w:style>
  <w:style w:type="character" w:customStyle="1" w:styleId="ub">
    <w:name w:val="u_b"/>
    <w:basedOn w:val="DefaultParagraphFont"/>
    <w:rsid w:val="00105E77"/>
  </w:style>
  <w:style w:type="character" w:customStyle="1" w:styleId="un">
    <w:name w:val="u_n"/>
    <w:basedOn w:val="DefaultParagraphFont"/>
    <w:rsid w:val="00105E77"/>
  </w:style>
  <w:style w:type="character" w:customStyle="1" w:styleId="c4z29wjxl">
    <w:name w:val="c4_z29wjxl"/>
    <w:basedOn w:val="DefaultParagraphFont"/>
    <w:rsid w:val="00105E77"/>
  </w:style>
  <w:style w:type="paragraph" w:styleId="NormalWeb">
    <w:name w:val="Normal (Web)"/>
    <w:basedOn w:val="Normal"/>
    <w:uiPriority w:val="99"/>
    <w:unhideWhenUsed/>
    <w:rsid w:val="00105E7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105E77"/>
    <w:rPr>
      <w:color w:val="0000FF"/>
      <w:u w:val="single"/>
    </w:rPr>
  </w:style>
  <w:style w:type="character" w:styleId="Emphasis">
    <w:name w:val="Emphasis"/>
    <w:basedOn w:val="DefaultParagraphFont"/>
    <w:uiPriority w:val="20"/>
    <w:qFormat/>
    <w:rsid w:val="00105E77"/>
    <w:rPr>
      <w:i/>
      <w:iCs/>
    </w:rPr>
  </w:style>
  <w:style w:type="character" w:customStyle="1" w:styleId="yiv3646796975footer-column">
    <w:name w:val="yiv3646796975footer-column"/>
    <w:basedOn w:val="DefaultParagraphFont"/>
    <w:rsid w:val="00105E77"/>
  </w:style>
  <w:style w:type="character" w:customStyle="1" w:styleId="yiv3646796975footer-mobile-hidden">
    <w:name w:val="yiv3646796975footer-mobile-hidden"/>
    <w:basedOn w:val="DefaultParagraphFont"/>
    <w:rsid w:val="00105E77"/>
  </w:style>
  <w:style w:type="paragraph" w:styleId="BalloonText">
    <w:name w:val="Balloon Text"/>
    <w:basedOn w:val="Normal"/>
    <w:link w:val="BalloonTextChar"/>
    <w:uiPriority w:val="99"/>
    <w:semiHidden/>
    <w:unhideWhenUsed/>
    <w:rsid w:val="00105E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5E77"/>
    <w:rPr>
      <w:rFonts w:ascii="Tahoma" w:hAnsi="Tahoma" w:cs="Tahoma"/>
      <w:sz w:val="16"/>
      <w:szCs w:val="16"/>
    </w:rPr>
  </w:style>
  <w:style w:type="paragraph" w:styleId="Header">
    <w:name w:val="header"/>
    <w:basedOn w:val="Normal"/>
    <w:link w:val="HeaderChar"/>
    <w:uiPriority w:val="99"/>
    <w:semiHidden/>
    <w:unhideWhenUsed/>
    <w:rsid w:val="006F305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F3051"/>
  </w:style>
  <w:style w:type="paragraph" w:styleId="Footer">
    <w:name w:val="footer"/>
    <w:basedOn w:val="Normal"/>
    <w:link w:val="FooterChar"/>
    <w:uiPriority w:val="99"/>
    <w:unhideWhenUsed/>
    <w:rsid w:val="006F30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3051"/>
  </w:style>
</w:styles>
</file>

<file path=word/webSettings.xml><?xml version="1.0" encoding="utf-8"?>
<w:webSettings xmlns:r="http://schemas.openxmlformats.org/officeDocument/2006/relationships" xmlns:w="http://schemas.openxmlformats.org/wordprocessingml/2006/main">
  <w:divs>
    <w:div w:id="619603351">
      <w:bodyDiv w:val="1"/>
      <w:marLeft w:val="0"/>
      <w:marRight w:val="0"/>
      <w:marTop w:val="0"/>
      <w:marBottom w:val="0"/>
      <w:divBdr>
        <w:top w:val="none" w:sz="0" w:space="0" w:color="auto"/>
        <w:left w:val="none" w:sz="0" w:space="0" w:color="auto"/>
        <w:bottom w:val="none" w:sz="0" w:space="0" w:color="auto"/>
        <w:right w:val="none" w:sz="0" w:space="0" w:color="auto"/>
      </w:divBdr>
      <w:divsChild>
        <w:div w:id="883754578">
          <w:marLeft w:val="0"/>
          <w:marRight w:val="0"/>
          <w:marTop w:val="0"/>
          <w:marBottom w:val="0"/>
          <w:divBdr>
            <w:top w:val="none" w:sz="0" w:space="0" w:color="auto"/>
            <w:left w:val="none" w:sz="0" w:space="0" w:color="auto"/>
            <w:bottom w:val="none" w:sz="0" w:space="0" w:color="auto"/>
            <w:right w:val="none" w:sz="0" w:space="0" w:color="auto"/>
          </w:divBdr>
          <w:divsChild>
            <w:div w:id="1840463392">
              <w:marLeft w:val="0"/>
              <w:marRight w:val="120"/>
              <w:marTop w:val="0"/>
              <w:marBottom w:val="0"/>
              <w:divBdr>
                <w:top w:val="none" w:sz="0" w:space="0" w:color="auto"/>
                <w:left w:val="none" w:sz="0" w:space="0" w:color="auto"/>
                <w:bottom w:val="none" w:sz="0" w:space="0" w:color="auto"/>
                <w:right w:val="none" w:sz="0" w:space="0" w:color="auto"/>
              </w:divBdr>
              <w:divsChild>
                <w:div w:id="834106610">
                  <w:marLeft w:val="0"/>
                  <w:marRight w:val="0"/>
                  <w:marTop w:val="0"/>
                  <w:marBottom w:val="0"/>
                  <w:divBdr>
                    <w:top w:val="none" w:sz="0" w:space="0" w:color="auto"/>
                    <w:left w:val="none" w:sz="0" w:space="0" w:color="auto"/>
                    <w:bottom w:val="none" w:sz="0" w:space="0" w:color="auto"/>
                    <w:right w:val="none" w:sz="0" w:space="0" w:color="auto"/>
                  </w:divBdr>
                </w:div>
                <w:div w:id="294062283">
                  <w:marLeft w:val="0"/>
                  <w:marRight w:val="0"/>
                  <w:marTop w:val="0"/>
                  <w:marBottom w:val="0"/>
                  <w:divBdr>
                    <w:top w:val="none" w:sz="0" w:space="0" w:color="auto"/>
                    <w:left w:val="none" w:sz="0" w:space="0" w:color="auto"/>
                    <w:bottom w:val="none" w:sz="0" w:space="0" w:color="auto"/>
                    <w:right w:val="none" w:sz="0" w:space="0" w:color="auto"/>
                  </w:divBdr>
                </w:div>
              </w:divsChild>
            </w:div>
            <w:div w:id="1672636071">
              <w:marLeft w:val="120"/>
              <w:marRight w:val="120"/>
              <w:marTop w:val="0"/>
              <w:marBottom w:val="0"/>
              <w:divBdr>
                <w:top w:val="none" w:sz="0" w:space="0" w:color="auto"/>
                <w:left w:val="none" w:sz="0" w:space="0" w:color="auto"/>
                <w:bottom w:val="none" w:sz="0" w:space="0" w:color="auto"/>
                <w:right w:val="none" w:sz="0" w:space="0" w:color="auto"/>
              </w:divBdr>
            </w:div>
          </w:divsChild>
        </w:div>
        <w:div w:id="1903834420">
          <w:marLeft w:val="0"/>
          <w:marRight w:val="0"/>
          <w:marTop w:val="0"/>
          <w:marBottom w:val="0"/>
          <w:divBdr>
            <w:top w:val="none" w:sz="0" w:space="0" w:color="auto"/>
            <w:left w:val="none" w:sz="0" w:space="0" w:color="auto"/>
            <w:bottom w:val="none" w:sz="0" w:space="0" w:color="auto"/>
            <w:right w:val="none" w:sz="0" w:space="0" w:color="auto"/>
          </w:divBdr>
          <w:divsChild>
            <w:div w:id="1230768132">
              <w:marLeft w:val="0"/>
              <w:marRight w:val="0"/>
              <w:marTop w:val="0"/>
              <w:marBottom w:val="0"/>
              <w:divBdr>
                <w:top w:val="none" w:sz="0" w:space="0" w:color="auto"/>
                <w:left w:val="none" w:sz="0" w:space="0" w:color="auto"/>
                <w:bottom w:val="none" w:sz="0" w:space="0" w:color="auto"/>
                <w:right w:val="none" w:sz="0" w:space="0" w:color="auto"/>
              </w:divBdr>
              <w:divsChild>
                <w:div w:id="1857302036">
                  <w:marLeft w:val="0"/>
                  <w:marRight w:val="0"/>
                  <w:marTop w:val="0"/>
                  <w:marBottom w:val="0"/>
                  <w:divBdr>
                    <w:top w:val="none" w:sz="0" w:space="0" w:color="auto"/>
                    <w:left w:val="none" w:sz="0" w:space="0" w:color="auto"/>
                    <w:bottom w:val="none" w:sz="0" w:space="0" w:color="auto"/>
                    <w:right w:val="none" w:sz="0" w:space="0" w:color="auto"/>
                  </w:divBdr>
                  <w:divsChild>
                    <w:div w:id="2118983648">
                      <w:marLeft w:val="0"/>
                      <w:marRight w:val="0"/>
                      <w:marTop w:val="0"/>
                      <w:marBottom w:val="0"/>
                      <w:divBdr>
                        <w:top w:val="none" w:sz="0" w:space="0" w:color="auto"/>
                        <w:left w:val="none" w:sz="0" w:space="0" w:color="auto"/>
                        <w:bottom w:val="none" w:sz="0" w:space="0" w:color="auto"/>
                        <w:right w:val="none" w:sz="0" w:space="0" w:color="auto"/>
                      </w:divBdr>
                      <w:divsChild>
                        <w:div w:id="160783580">
                          <w:marLeft w:val="0"/>
                          <w:marRight w:val="0"/>
                          <w:marTop w:val="0"/>
                          <w:marBottom w:val="0"/>
                          <w:divBdr>
                            <w:top w:val="none" w:sz="0" w:space="0" w:color="auto"/>
                            <w:left w:val="none" w:sz="0" w:space="0" w:color="auto"/>
                            <w:bottom w:val="none" w:sz="0" w:space="0" w:color="auto"/>
                            <w:right w:val="none" w:sz="0" w:space="0" w:color="auto"/>
                          </w:divBdr>
                          <w:divsChild>
                            <w:div w:id="858814903">
                              <w:marLeft w:val="0"/>
                              <w:marRight w:val="0"/>
                              <w:marTop w:val="0"/>
                              <w:marBottom w:val="0"/>
                              <w:divBdr>
                                <w:top w:val="none" w:sz="0" w:space="0" w:color="auto"/>
                                <w:left w:val="none" w:sz="0" w:space="0" w:color="auto"/>
                                <w:bottom w:val="none" w:sz="0" w:space="0" w:color="auto"/>
                                <w:right w:val="none" w:sz="0" w:space="0" w:color="auto"/>
                              </w:divBdr>
                              <w:divsChild>
                                <w:div w:id="2030913816">
                                  <w:marLeft w:val="0"/>
                                  <w:marRight w:val="0"/>
                                  <w:marTop w:val="0"/>
                                  <w:marBottom w:val="0"/>
                                  <w:divBdr>
                                    <w:top w:val="none" w:sz="0" w:space="0" w:color="auto"/>
                                    <w:left w:val="none" w:sz="0" w:space="0" w:color="auto"/>
                                    <w:bottom w:val="none" w:sz="0" w:space="0" w:color="auto"/>
                                    <w:right w:val="none" w:sz="0" w:space="0" w:color="auto"/>
                                  </w:divBdr>
                                  <w:divsChild>
                                    <w:div w:id="1907565860">
                                      <w:marLeft w:val="0"/>
                                      <w:marRight w:val="0"/>
                                      <w:marTop w:val="0"/>
                                      <w:marBottom w:val="0"/>
                                      <w:divBdr>
                                        <w:top w:val="none" w:sz="0" w:space="0" w:color="auto"/>
                                        <w:left w:val="none" w:sz="0" w:space="0" w:color="auto"/>
                                        <w:bottom w:val="none" w:sz="0" w:space="0" w:color="auto"/>
                                        <w:right w:val="none" w:sz="0" w:space="0" w:color="auto"/>
                                      </w:divBdr>
                                    </w:div>
                                    <w:div w:id="1778678573">
                                      <w:marLeft w:val="0"/>
                                      <w:marRight w:val="0"/>
                                      <w:marTop w:val="0"/>
                                      <w:marBottom w:val="0"/>
                                      <w:divBdr>
                                        <w:top w:val="none" w:sz="0" w:space="0" w:color="auto"/>
                                        <w:left w:val="none" w:sz="0" w:space="0" w:color="auto"/>
                                        <w:bottom w:val="none" w:sz="0" w:space="0" w:color="auto"/>
                                        <w:right w:val="none" w:sz="0" w:space="0" w:color="auto"/>
                                      </w:divBdr>
                                    </w:div>
                                    <w:div w:id="947856008">
                                      <w:marLeft w:val="0"/>
                                      <w:marRight w:val="0"/>
                                      <w:marTop w:val="0"/>
                                      <w:marBottom w:val="0"/>
                                      <w:divBdr>
                                        <w:top w:val="none" w:sz="0" w:space="0" w:color="auto"/>
                                        <w:left w:val="none" w:sz="0" w:space="0" w:color="auto"/>
                                        <w:bottom w:val="none" w:sz="0" w:space="0" w:color="auto"/>
                                        <w:right w:val="none" w:sz="0" w:space="0" w:color="auto"/>
                                      </w:divBdr>
                                      <w:divsChild>
                                        <w:div w:id="179975423">
                                          <w:marLeft w:val="0"/>
                                          <w:marRight w:val="0"/>
                                          <w:marTop w:val="100"/>
                                          <w:marBottom w:val="195"/>
                                          <w:divBdr>
                                            <w:top w:val="none" w:sz="0" w:space="0" w:color="auto"/>
                                            <w:left w:val="none" w:sz="0" w:space="0" w:color="auto"/>
                                            <w:bottom w:val="none" w:sz="0" w:space="0" w:color="auto"/>
                                            <w:right w:val="none" w:sz="0" w:space="0" w:color="auto"/>
                                          </w:divBdr>
                                        </w:div>
                                      </w:divsChild>
                                    </w:div>
                                    <w:div w:id="1596596916">
                                      <w:marLeft w:val="0"/>
                                      <w:marRight w:val="0"/>
                                      <w:marTop w:val="0"/>
                                      <w:marBottom w:val="0"/>
                                      <w:divBdr>
                                        <w:top w:val="none" w:sz="0" w:space="0" w:color="auto"/>
                                        <w:left w:val="none" w:sz="0" w:space="0" w:color="auto"/>
                                        <w:bottom w:val="none" w:sz="0" w:space="0" w:color="auto"/>
                                        <w:right w:val="none" w:sz="0" w:space="0" w:color="auto"/>
                                      </w:divBdr>
                                    </w:div>
                                    <w:div w:id="1796287299">
                                      <w:marLeft w:val="0"/>
                                      <w:marRight w:val="0"/>
                                      <w:marTop w:val="0"/>
                                      <w:marBottom w:val="0"/>
                                      <w:divBdr>
                                        <w:top w:val="none" w:sz="0" w:space="0" w:color="auto"/>
                                        <w:left w:val="none" w:sz="0" w:space="0" w:color="auto"/>
                                        <w:bottom w:val="none" w:sz="0" w:space="0" w:color="auto"/>
                                        <w:right w:val="none" w:sz="0" w:space="0" w:color="auto"/>
                                      </w:divBdr>
                                    </w:div>
                                    <w:div w:id="1199857738">
                                      <w:marLeft w:val="0"/>
                                      <w:marRight w:val="0"/>
                                      <w:marTop w:val="0"/>
                                      <w:marBottom w:val="0"/>
                                      <w:divBdr>
                                        <w:top w:val="none" w:sz="0" w:space="0" w:color="auto"/>
                                        <w:left w:val="none" w:sz="0" w:space="0" w:color="auto"/>
                                        <w:bottom w:val="none" w:sz="0" w:space="0" w:color="auto"/>
                                        <w:right w:val="none" w:sz="0" w:space="0" w:color="auto"/>
                                      </w:divBdr>
                                    </w:div>
                                    <w:div w:id="335770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5853824">
              <w:marLeft w:val="-120"/>
              <w:marRight w:val="-300"/>
              <w:marTop w:val="0"/>
              <w:marBottom w:val="0"/>
              <w:divBdr>
                <w:top w:val="none" w:sz="0" w:space="0" w:color="auto"/>
                <w:left w:val="none" w:sz="0" w:space="0" w:color="auto"/>
                <w:bottom w:val="none" w:sz="0" w:space="0" w:color="auto"/>
                <w:right w:val="none" w:sz="0" w:space="0" w:color="auto"/>
              </w:divBdr>
              <w:divsChild>
                <w:div w:id="1268999083">
                  <w:marLeft w:val="0"/>
                  <w:marRight w:val="0"/>
                  <w:marTop w:val="0"/>
                  <w:marBottom w:val="0"/>
                  <w:divBdr>
                    <w:top w:val="none" w:sz="0" w:space="0" w:color="auto"/>
                    <w:left w:val="none" w:sz="0" w:space="0" w:color="auto"/>
                    <w:bottom w:val="none" w:sz="0" w:space="0" w:color="auto"/>
                    <w:right w:val="none" w:sz="0" w:space="0" w:color="auto"/>
                  </w:divBdr>
                  <w:divsChild>
                    <w:div w:id="1977640345">
                      <w:marLeft w:val="0"/>
                      <w:marRight w:val="0"/>
                      <w:marTop w:val="0"/>
                      <w:marBottom w:val="0"/>
                      <w:divBdr>
                        <w:top w:val="single" w:sz="6" w:space="4" w:color="E0E4E9"/>
                        <w:left w:val="single" w:sz="6" w:space="3" w:color="E0E4E9"/>
                        <w:bottom w:val="single" w:sz="6" w:space="4" w:color="E0E4E9"/>
                        <w:right w:val="single" w:sz="6" w:space="3" w:color="E0E4E9"/>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cg.org/beyond-today/beyond-today-bible-study/power-to-change-part-3-the-spirit-of-love" TargetMode="External"/><Relationship Id="rId18" Type="http://schemas.openxmlformats.org/officeDocument/2006/relationships/hyperlink" Target="https://uyc.ucg.org/camp/camp-colorado-2023" TargetMode="External"/><Relationship Id="rId26" Type="http://schemas.openxmlformats.org/officeDocument/2006/relationships/hyperlink" Target="https://uyc.ucg.org/camp/bwa" TargetMode="External"/><Relationship Id="rId3" Type="http://schemas.openxmlformats.org/officeDocument/2006/relationships/settings" Target="settings.xml"/><Relationship Id="rId21" Type="http://schemas.openxmlformats.org/officeDocument/2006/relationships/hyperlink" Target="https://www.ucg.org/members/news/colorado-womens-enrichment-weekend" TargetMode="External"/><Relationship Id="rId34" Type="http://schemas.openxmlformats.org/officeDocument/2006/relationships/fontTable" Target="fontTable.xml"/><Relationship Id="rId7" Type="http://schemas.openxmlformats.org/officeDocument/2006/relationships/image" Target="media/image1.gif"/><Relationship Id="rId12" Type="http://schemas.openxmlformats.org/officeDocument/2006/relationships/hyperlink" Target="https://www.ucg.org/beyond-today/beyond-today-bible-study/power-to-change-the-transforming-power-of-gods-holy-spirit" TargetMode="External"/><Relationship Id="rId17" Type="http://schemas.openxmlformats.org/officeDocument/2006/relationships/hyperlink" Target="https://uyc.ucg.org/camp/camp-gilmont" TargetMode="External"/><Relationship Id="rId25" Type="http://schemas.openxmlformats.org/officeDocument/2006/relationships/hyperlink" Target="https://uyc.ucg.org/camp/southwest-camp-2023" TargetMode="Externa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uyc.ucg.org/camp/camp-florida-2023" TargetMode="External"/><Relationship Id="rId20" Type="http://schemas.openxmlformats.org/officeDocument/2006/relationships/hyperlink" Target="https://uyc.ucg.org/camp/camp-pinecrest-2023" TargetMode="External"/><Relationship Id="rId29" Type="http://schemas.openxmlformats.org/officeDocument/2006/relationships/hyperlink" Target="https://uyc.ucg.org/camp/camp-buckeye-202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yperlink" Target="https://uyc.ucg.org/camp/northwest-preteen-camp-ochoco" TargetMode="External"/><Relationship Id="rId32" Type="http://schemas.openxmlformats.org/officeDocument/2006/relationships/hyperlink" Target="https://www.ucg.org/members/calendar" TargetMode="External"/><Relationship Id="rId5" Type="http://schemas.openxmlformats.org/officeDocument/2006/relationships/footnotes" Target="footnotes.xml"/><Relationship Id="rId15" Type="http://schemas.openxmlformats.org/officeDocument/2006/relationships/hyperlink" Target="https://www.ucg.org/members/news/brown-county-indiana-pentecost-weekend" TargetMode="External"/><Relationship Id="rId23" Type="http://schemas.openxmlformats.org/officeDocument/2006/relationships/hyperlink" Target="https://uyc.ucg.org/camp/camp-ironwood-2023" TargetMode="External"/><Relationship Id="rId28" Type="http://schemas.openxmlformats.org/officeDocument/2006/relationships/hyperlink" Target="https://uyc.ucg.org/camp/northwest-camp-2023" TargetMode="External"/><Relationship Id="rId10" Type="http://schemas.openxmlformats.org/officeDocument/2006/relationships/image" Target="media/image3.png"/><Relationship Id="rId19" Type="http://schemas.openxmlformats.org/officeDocument/2006/relationships/hyperlink" Target="https://uyc.ucg.org/camp/camp-cotubic-2023" TargetMode="External"/><Relationship Id="rId31" Type="http://schemas.openxmlformats.org/officeDocument/2006/relationships/hyperlink" Target="https://www.ucg.org/members/news/northwest-young-adult-weekend" TargetMode="External"/><Relationship Id="rId4" Type="http://schemas.openxmlformats.org/officeDocument/2006/relationships/webSettings" Target="webSettings.xml"/><Relationship Id="rId9" Type="http://schemas.openxmlformats.org/officeDocument/2006/relationships/hyperlink" Target="https://www.ucg.org/study-papers" TargetMode="External"/><Relationship Id="rId14" Type="http://schemas.openxmlformats.org/officeDocument/2006/relationships/hyperlink" Target="https://files.constantcontact.com/1631771a001/4a8ccc86-9c63-42e3-8638-016faa46715e.pdf" TargetMode="External"/><Relationship Id="rId22" Type="http://schemas.openxmlformats.org/officeDocument/2006/relationships/hyperlink" Target="https://www.ucg.org/members/news/west-michigan-campingtubing-weekend" TargetMode="External"/><Relationship Id="rId27" Type="http://schemas.openxmlformats.org/officeDocument/2006/relationships/hyperlink" Target="https://uyc.ucg.org/camp/camp-woodland-2023" TargetMode="External"/><Relationship Id="rId30" Type="http://schemas.openxmlformats.org/officeDocument/2006/relationships/hyperlink" Target="https://uyc.ucg.org/camp/camp-seven-mountains-2023"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1519</Words>
  <Characters>8663</Characters>
  <Application>Microsoft Office Word</Application>
  <DocSecurity>0</DocSecurity>
  <Lines>72</Lines>
  <Paragraphs>20</Paragraphs>
  <ScaleCrop>false</ScaleCrop>
  <Company>Deftones</Company>
  <LinksUpToDate>false</LinksUpToDate>
  <CharactersWithSpaces>10162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3</cp:revision>
  <dcterms:created xsi:type="dcterms:W3CDTF">2023-05-19T23:22:00Z</dcterms:created>
  <dcterms:modified xsi:type="dcterms:W3CDTF">2023-05-19T23:26:00Z</dcterms:modified>
</cp:coreProperties>
</file>