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7EC5" w:rsidRPr="00CE7EC5" w:rsidRDefault="00CE7EC5" w:rsidP="00CE7EC5">
      <w:pPr>
        <w:spacing w:after="0" w:line="240" w:lineRule="auto"/>
        <w:rPr>
          <w:rFonts w:ascii="Segoe UI" w:eastAsia="Times New Roman" w:hAnsi="Segoe UI" w:cs="Segoe UI"/>
          <w:color w:val="1D2228"/>
          <w:sz w:val="20"/>
          <w:szCs w:val="20"/>
        </w:rPr>
      </w:pPr>
      <w:r w:rsidRPr="00CE7EC5">
        <w:rPr>
          <w:rFonts w:ascii="Segoe UI" w:eastAsia="Times New Roman" w:hAnsi="Segoe UI" w:cs="Segoe UI"/>
          <w:color w:val="1D2228"/>
          <w:sz w:val="20"/>
          <w:szCs w:val="20"/>
        </w:rPr>
        <w:br/>
      </w:r>
    </w:p>
    <w:tbl>
      <w:tblPr>
        <w:tblW w:w="5000" w:type="pct"/>
        <w:jc w:val="center"/>
        <w:shd w:val="clear" w:color="auto" w:fill="FFFFFF"/>
        <w:tblCellMar>
          <w:left w:w="0" w:type="dxa"/>
          <w:right w:w="0" w:type="dxa"/>
        </w:tblCellMar>
        <w:tblLook w:val="04A0"/>
      </w:tblPr>
      <w:tblGrid>
        <w:gridCol w:w="15"/>
        <w:gridCol w:w="9345"/>
      </w:tblGrid>
      <w:tr w:rsidR="00CE7EC5" w:rsidRPr="00CE7EC5" w:rsidTr="00165387">
        <w:trPr>
          <w:jc w:val="center"/>
        </w:trPr>
        <w:tc>
          <w:tcPr>
            <w:tcW w:w="0" w:type="auto"/>
            <w:shd w:val="clear" w:color="auto" w:fill="FFFFFF"/>
            <w:vAlign w:val="center"/>
            <w:hideMark/>
          </w:tcPr>
          <w:p w:rsidR="00165387" w:rsidRDefault="00165387" w:rsidP="00CE7EC5">
            <w:pPr>
              <w:spacing w:after="0" w:line="240" w:lineRule="auto"/>
              <w:rPr>
                <w:rFonts w:ascii="Times New Roman" w:eastAsia="Times New Roman" w:hAnsi="Times New Roman" w:cs="Times New Roman"/>
                <w:sz w:val="24"/>
                <w:szCs w:val="24"/>
              </w:rPr>
            </w:pPr>
          </w:p>
          <w:p w:rsidR="00CE7EC5" w:rsidRPr="00CE7EC5" w:rsidRDefault="00CE7EC5" w:rsidP="00CE7E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9525" cy="47625"/>
                  <wp:effectExtent l="0" t="0" r="0" b="0"/>
                  <wp:docPr id="1" name="Picture 1" descr="https://ecp.yusercontent.com/mail?url=https%3A%2F%2Fimgssl.constantcontact.com%2Fletters%2Fimages%2Fsys%2FS.gif&amp;t=1686879398&amp;ymreqid=1a18a5ae-3dcd-70a8-1c31-500001015b00&amp;sig=u74yOkdKXgLhH0.50EQRk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6879398&amp;ymreqid=1a18a5ae-3dcd-70a8-1c31-500001015b00&amp;sig=u74yOkdKXgLhH0.50EQRkQ--~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CE7EC5" w:rsidRPr="00CE7EC5">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CE7EC5" w:rsidRPr="00CE7EC5">
                    <w:trPr>
                      <w:jc w:val="center"/>
                    </w:trPr>
                    <w:tc>
                      <w:tcPr>
                        <w:tcW w:w="5000" w:type="pct"/>
                        <w:tcMar>
                          <w:top w:w="0" w:type="dxa"/>
                          <w:left w:w="0" w:type="dxa"/>
                          <w:bottom w:w="120" w:type="dxa"/>
                          <w:right w:w="0" w:type="dxa"/>
                        </w:tcMar>
                        <w:hideMark/>
                      </w:tcPr>
                      <w:p w:rsidR="00CE7EC5" w:rsidRPr="00CE7EC5" w:rsidRDefault="00CE7EC5" w:rsidP="00CE7EC5">
                        <w:pPr>
                          <w:spacing w:after="0" w:line="240" w:lineRule="auto"/>
                          <w:jc w:val="center"/>
                          <w:rPr>
                            <w:rFonts w:ascii="Times New Roman" w:eastAsia="Times New Roman" w:hAnsi="Times New Roman" w:cs="Times New Roman"/>
                            <w:i/>
                            <w:sz w:val="24"/>
                            <w:szCs w:val="24"/>
                          </w:rPr>
                        </w:pPr>
                        <w:r w:rsidRPr="00165387">
                          <w:rPr>
                            <w:rFonts w:ascii="Times New Roman" w:eastAsia="Times New Roman" w:hAnsi="Times New Roman" w:cs="Times New Roman"/>
                            <w:i/>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CE7EC5" w:rsidRPr="00CE7EC5" w:rsidRDefault="00CE7EC5" w:rsidP="00CE7EC5">
                        <w:pPr>
                          <w:spacing w:after="0" w:line="240" w:lineRule="auto"/>
                          <w:jc w:val="center"/>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25" style="width:0;height:1.5pt" o:hralign="center" o:hrstd="t" o:hrnoshade="t" o:hr="t" fillcolor="#178ce0" stroked="f"/>
                          </w:pict>
                        </w:r>
                      </w:p>
                      <w:p w:rsidR="00CE7EC5" w:rsidRPr="00CE7EC5" w:rsidRDefault="00CE7EC5" w:rsidP="00CE7EC5">
                        <w:pPr>
                          <w:spacing w:after="0" w:line="240" w:lineRule="auto"/>
                          <w:jc w:val="center"/>
                          <w:rPr>
                            <w:rFonts w:ascii="Tahoma" w:eastAsia="Times New Roman" w:hAnsi="Tahoma" w:cs="Tahoma"/>
                            <w:i/>
                            <w:color w:val="3B3B3B"/>
                            <w:sz w:val="26"/>
                            <w:szCs w:val="26"/>
                          </w:rPr>
                        </w:pPr>
                        <w:r w:rsidRPr="00CE7EC5">
                          <w:rPr>
                            <w:rFonts w:ascii="Tahoma" w:eastAsia="Times New Roman" w:hAnsi="Tahoma" w:cs="Tahoma"/>
                            <w:i/>
                            <w:color w:val="3B3B3B"/>
                            <w:sz w:val="26"/>
                            <w:szCs w:val="26"/>
                          </w:rPr>
                          <w:t>June 15, 2023</w:t>
                        </w:r>
                      </w:p>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26" style="width:0;height:1.5pt" o:hralign="center" o:hrstd="t" o:hrnoshade="t" o:hr="t" fillcolor="#178ce0" stroked="f"/>
                          </w:pict>
                        </w:r>
                      </w:p>
                      <w:p w:rsidR="00CE7EC5" w:rsidRPr="00CE7EC5" w:rsidRDefault="00CE7EC5" w:rsidP="00CE7EC5">
                        <w:pPr>
                          <w:spacing w:before="100" w:beforeAutospacing="1" w:after="240" w:line="384" w:lineRule="atLeast"/>
                          <w:outlineLvl w:val="0"/>
                          <w:rPr>
                            <w:rFonts w:ascii="Tahoma" w:eastAsia="Times New Roman" w:hAnsi="Tahoma" w:cs="Tahoma"/>
                            <w:b/>
                            <w:bCs/>
                            <w:i/>
                            <w:color w:val="178CE0"/>
                            <w:kern w:val="36"/>
                            <w:sz w:val="32"/>
                            <w:szCs w:val="32"/>
                          </w:rPr>
                        </w:pPr>
                        <w:r w:rsidRPr="00CE7EC5">
                          <w:rPr>
                            <w:rFonts w:ascii="Tahoma" w:eastAsia="Times New Roman" w:hAnsi="Tahoma" w:cs="Tahoma"/>
                            <w:b/>
                            <w:bCs/>
                            <w:i/>
                            <w:color w:val="178CE0"/>
                            <w:kern w:val="36"/>
                            <w:sz w:val="32"/>
                            <w:szCs w:val="32"/>
                          </w:rPr>
                          <w:t xml:space="preserve">Report From Camp </w:t>
                        </w:r>
                        <w:proofErr w:type="spellStart"/>
                        <w:r w:rsidRPr="00CE7EC5">
                          <w:rPr>
                            <w:rFonts w:ascii="Tahoma" w:eastAsia="Times New Roman" w:hAnsi="Tahoma" w:cs="Tahoma"/>
                            <w:b/>
                            <w:bCs/>
                            <w:i/>
                            <w:color w:val="178CE0"/>
                            <w:kern w:val="36"/>
                            <w:sz w:val="32"/>
                            <w:szCs w:val="32"/>
                          </w:rPr>
                          <w:t>Gilmont</w:t>
                        </w:r>
                        <w:proofErr w:type="spellEnd"/>
                      </w:p>
                      <w:p w:rsidR="00CE7EC5" w:rsidRPr="00CE7EC5" w:rsidRDefault="00CE7EC5" w:rsidP="00CE7EC5">
                        <w:pPr>
                          <w:spacing w:after="195" w:line="286" w:lineRule="atLeast"/>
                          <w:jc w:val="center"/>
                          <w:rPr>
                            <w:rFonts w:ascii="Georgia" w:eastAsia="Times New Roman" w:hAnsi="Georgia" w:cs="Times New Roman"/>
                            <w:i/>
                            <w:color w:val="3B3B3B"/>
                          </w:rPr>
                        </w:pPr>
                        <w:r w:rsidRPr="00165387">
                          <w:rPr>
                            <w:rFonts w:ascii="Georgia" w:eastAsia="Times New Roman" w:hAnsi="Georgia" w:cs="Times New Roman"/>
                            <w:i/>
                            <w:noProof/>
                            <w:color w:val="3B3B3B"/>
                          </w:rPr>
                          <w:drawing>
                            <wp:inline distT="0" distB="0" distL="0" distR="0">
                              <wp:extent cx="3810000" cy="2038350"/>
                              <wp:effectExtent l="19050" t="0" r="0" b="0"/>
                              <wp:docPr id="5" name="Picture 5" descr="https://ecp.yusercontent.com/mail?url=https%3A%2F%2Ffiles.constantcontact.com%2F1631771a001%2F5dae71ec-e408-408c-9b87-e852ae72df03.jpg%3Frdr%3Dtrue&amp;t=1686879398&amp;ymreqid=1a18a5ae-3dcd-70a8-1c31-500001015b00&amp;sig=mj76SXGdwvrmnW83ljXvU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dae71ec-e408-408c-9b87-e852ae72df03.jpg%3Frdr%3Dtrue&amp;t=1686879398&amp;ymreqid=1a18a5ae-3dcd-70a8-1c31-500001015b00&amp;sig=mj76SXGdwvrmnW83ljXvUg--~D"/>
                                      <pic:cNvPicPr>
                                        <a:picLocks noChangeAspect="1" noChangeArrowheads="1"/>
                                      </pic:cNvPicPr>
                                    </pic:nvPicPr>
                                    <pic:blipFill>
                                      <a:blip r:embed="rId9" cstate="print"/>
                                      <a:srcRect/>
                                      <a:stretch>
                                        <a:fillRect/>
                                      </a:stretch>
                                    </pic:blipFill>
                                    <pic:spPr bwMode="auto">
                                      <a:xfrm>
                                        <a:off x="0" y="0"/>
                                        <a:ext cx="3810000" cy="2038350"/>
                                      </a:xfrm>
                                      <a:prstGeom prst="rect">
                                        <a:avLst/>
                                      </a:prstGeom>
                                      <a:noFill/>
                                      <a:ln w="9525">
                                        <a:noFill/>
                                        <a:miter lim="800000"/>
                                        <a:headEnd/>
                                        <a:tailEnd/>
                                      </a:ln>
                                    </pic:spPr>
                                  </pic:pic>
                                </a:graphicData>
                              </a:graphic>
                            </wp:inline>
                          </w:drawing>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The first year of Camp </w:t>
                        </w:r>
                        <w:proofErr w:type="spellStart"/>
                        <w:r w:rsidRPr="00CE7EC5">
                          <w:rPr>
                            <w:rFonts w:ascii="Georgia" w:eastAsia="Times New Roman" w:hAnsi="Georgia" w:cs="Times New Roman"/>
                            <w:i/>
                            <w:color w:val="3B3B3B"/>
                            <w:sz w:val="24"/>
                            <w:szCs w:val="24"/>
                          </w:rPr>
                          <w:t>Gilmont</w:t>
                        </w:r>
                        <w:proofErr w:type="spellEnd"/>
                        <w:r w:rsidRPr="00CE7EC5">
                          <w:rPr>
                            <w:rFonts w:ascii="Georgia" w:eastAsia="Times New Roman" w:hAnsi="Georgia" w:cs="Times New Roman"/>
                            <w:i/>
                            <w:color w:val="3B3B3B"/>
                            <w:sz w:val="24"/>
                            <w:szCs w:val="24"/>
                          </w:rPr>
                          <w:t>, located in the Piney Woods of East Texas, was a success! From June 4–7, 35 preteen campers along with 32 adult and teen staff enjoyed a camp experience that was abundant with God’s blessings. Everyone who was registered arrived safe, no one got sick or hurt (except for a few bumps and a minor horsefly sting) and everyone seemed to have a blast! The weather stayed cool, mostly cloudy with highs in the mid to upper 80s, and rain for a few hours Monday morning allowed us to reshuffle activities in a way that ended up being more beneficial to everyone.</w:t>
                        </w:r>
                      </w:p>
                      <w:p w:rsidR="00CE7EC5" w:rsidRPr="00CE7EC5" w:rsidRDefault="00CE7EC5" w:rsidP="00CE7EC5">
                        <w:pPr>
                          <w:spacing w:after="195" w:line="286" w:lineRule="atLeast"/>
                          <w:jc w:val="center"/>
                          <w:rPr>
                            <w:rFonts w:ascii="Georgia" w:eastAsia="Times New Roman" w:hAnsi="Georgia" w:cs="Times New Roman"/>
                            <w:i/>
                            <w:color w:val="3B3B3B"/>
                          </w:rPr>
                        </w:pPr>
                        <w:r w:rsidRPr="00165387">
                          <w:rPr>
                            <w:rFonts w:ascii="Georgia" w:eastAsia="Times New Roman" w:hAnsi="Georgia" w:cs="Times New Roman"/>
                            <w:i/>
                            <w:noProof/>
                            <w:color w:val="3B3B3B"/>
                          </w:rPr>
                          <w:lastRenderedPageBreak/>
                          <w:drawing>
                            <wp:inline distT="0" distB="0" distL="0" distR="0">
                              <wp:extent cx="1905000" cy="2181225"/>
                              <wp:effectExtent l="19050" t="0" r="0" b="0"/>
                              <wp:docPr id="6" name="Picture 6" descr="https://ecp.yusercontent.com/mail?url=https%3A%2F%2Ffiles.constantcontact.com%2F1631771a001%2F35ee6759-82a3-455a-9fda-0949d0a147b5.jpg%3Frdr%3Dtrue&amp;t=1686879398&amp;ymreqid=1a18a5ae-3dcd-70a8-1c31-500001015b00&amp;sig=TAl_hYpO_kMe_kFHcOEgf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35ee6759-82a3-455a-9fda-0949d0a147b5.jpg%3Frdr%3Dtrue&amp;t=1686879398&amp;ymreqid=1a18a5ae-3dcd-70a8-1c31-500001015b00&amp;sig=TAl_hYpO_kMe_kFHcOEgfg--~D"/>
                                      <pic:cNvPicPr>
                                        <a:picLocks noChangeAspect="1" noChangeArrowheads="1"/>
                                      </pic:cNvPicPr>
                                    </pic:nvPicPr>
                                    <pic:blipFill>
                                      <a:blip r:embed="rId10" cstate="print"/>
                                      <a:srcRect/>
                                      <a:stretch>
                                        <a:fillRect/>
                                      </a:stretch>
                                    </pic:blipFill>
                                    <pic:spPr bwMode="auto">
                                      <a:xfrm>
                                        <a:off x="0" y="0"/>
                                        <a:ext cx="1905000" cy="2181225"/>
                                      </a:xfrm>
                                      <a:prstGeom prst="rect">
                                        <a:avLst/>
                                      </a:prstGeom>
                                      <a:noFill/>
                                      <a:ln w="9525">
                                        <a:noFill/>
                                        <a:miter lim="800000"/>
                                        <a:headEnd/>
                                        <a:tailEnd/>
                                      </a:ln>
                                    </pic:spPr>
                                  </pic:pic>
                                </a:graphicData>
                              </a:graphic>
                            </wp:inline>
                          </w:drawing>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Fun activities included the swimming pool which ranged from 1 foot to 5 feet deep and featured a splash pad. Canoeing, sports, water games, arts and crafts, hiking, the campfire and free time under the pavilion were enjoyed by all. The pavilion featured a gaga ball area, basketball hoops, chess and checkers games on the concrete with oversized pieces, a nine square game and </w:t>
                        </w:r>
                        <w:proofErr w:type="spellStart"/>
                        <w:r w:rsidRPr="00CE7EC5">
                          <w:rPr>
                            <w:rFonts w:ascii="Georgia" w:eastAsia="Times New Roman" w:hAnsi="Georgia" w:cs="Times New Roman"/>
                            <w:i/>
                            <w:color w:val="3B3B3B"/>
                            <w:sz w:val="24"/>
                            <w:szCs w:val="24"/>
                          </w:rPr>
                          <w:t>carpetball</w:t>
                        </w:r>
                        <w:proofErr w:type="spellEnd"/>
                        <w:r w:rsidRPr="00CE7EC5">
                          <w:rPr>
                            <w:rFonts w:ascii="Georgia" w:eastAsia="Times New Roman" w:hAnsi="Georgia" w:cs="Times New Roman"/>
                            <w:i/>
                            <w:color w:val="3B3B3B"/>
                            <w:sz w:val="24"/>
                            <w:szCs w:val="24"/>
                          </w:rPr>
                          <w:t xml:space="preserve"> table.</w:t>
                        </w:r>
                      </w:p>
                      <w:p w:rsidR="00CE7EC5" w:rsidRPr="00CE7EC5" w:rsidRDefault="00CE7EC5" w:rsidP="00CE7EC5">
                        <w:pPr>
                          <w:spacing w:after="195" w:line="286" w:lineRule="atLeast"/>
                          <w:jc w:val="center"/>
                          <w:rPr>
                            <w:rFonts w:ascii="Georgia" w:eastAsia="Times New Roman" w:hAnsi="Georgia" w:cs="Times New Roman"/>
                            <w:i/>
                            <w:color w:val="3B3B3B"/>
                          </w:rPr>
                        </w:pPr>
                        <w:r w:rsidRPr="00165387">
                          <w:rPr>
                            <w:rFonts w:ascii="Georgia" w:eastAsia="Times New Roman" w:hAnsi="Georgia" w:cs="Times New Roman"/>
                            <w:i/>
                            <w:noProof/>
                            <w:color w:val="3B3B3B"/>
                          </w:rPr>
                          <w:drawing>
                            <wp:inline distT="0" distB="0" distL="0" distR="0">
                              <wp:extent cx="3810000" cy="2076450"/>
                              <wp:effectExtent l="19050" t="0" r="0" b="0"/>
                              <wp:docPr id="7" name="Picture 7" descr="https://ecp.yusercontent.com/mail?url=https%3A%2F%2Ffiles.constantcontact.com%2F1631771a001%2F02d65994-8d76-42bd-b095-8f89fa7f4a97.jpg%3Frdr%3Dtrue&amp;t=1686879398&amp;ymreqid=1a18a5ae-3dcd-70a8-1c31-500001015b00&amp;sig=WGK8CZLSB2Jg1p9sx4aXs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02d65994-8d76-42bd-b095-8f89fa7f4a97.jpg%3Frdr%3Dtrue&amp;t=1686879398&amp;ymreqid=1a18a5ae-3dcd-70a8-1c31-500001015b00&amp;sig=WGK8CZLSB2Jg1p9sx4aXsQ--~D"/>
                                      <pic:cNvPicPr>
                                        <a:picLocks noChangeAspect="1" noChangeArrowheads="1"/>
                                      </pic:cNvPicPr>
                                    </pic:nvPicPr>
                                    <pic:blipFill>
                                      <a:blip r:embed="rId11" cstate="print"/>
                                      <a:srcRect/>
                                      <a:stretch>
                                        <a:fillRect/>
                                      </a:stretch>
                                    </pic:blipFill>
                                    <pic:spPr bwMode="auto">
                                      <a:xfrm>
                                        <a:off x="0" y="0"/>
                                        <a:ext cx="3810000" cy="2076450"/>
                                      </a:xfrm>
                                      <a:prstGeom prst="rect">
                                        <a:avLst/>
                                      </a:prstGeom>
                                      <a:noFill/>
                                      <a:ln w="9525">
                                        <a:noFill/>
                                        <a:miter lim="800000"/>
                                        <a:headEnd/>
                                        <a:tailEnd/>
                                      </a:ln>
                                    </pic:spPr>
                                  </pic:pic>
                                </a:graphicData>
                              </a:graphic>
                            </wp:inline>
                          </w:drawing>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The UYC theme of “Race To Your Crown” was well received and hopefully will stay in the minds and hearts of all of us.</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The </w:t>
                        </w:r>
                        <w:proofErr w:type="spellStart"/>
                        <w:r w:rsidRPr="00CE7EC5">
                          <w:rPr>
                            <w:rFonts w:ascii="Georgia" w:eastAsia="Times New Roman" w:hAnsi="Georgia" w:cs="Times New Roman"/>
                            <w:i/>
                            <w:color w:val="3B3B3B"/>
                            <w:sz w:val="24"/>
                            <w:szCs w:val="24"/>
                          </w:rPr>
                          <w:t>Gilmont</w:t>
                        </w:r>
                        <w:proofErr w:type="spellEnd"/>
                        <w:r w:rsidRPr="00CE7EC5">
                          <w:rPr>
                            <w:rFonts w:ascii="Georgia" w:eastAsia="Times New Roman" w:hAnsi="Georgia" w:cs="Times New Roman"/>
                            <w:i/>
                            <w:color w:val="3B3B3B"/>
                            <w:sz w:val="24"/>
                            <w:szCs w:val="24"/>
                          </w:rPr>
                          <w:t xml:space="preserve"> staff was very responsive to our needs, and their kitchen crew enabled our staff to focus on the other activities. They were very organized regarding both our biblical and personal dietary requirements. The salad bar was enjoyed by adults and kids alike.</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Our UYC staff was complimentary of the Camp </w:t>
                        </w:r>
                        <w:proofErr w:type="spellStart"/>
                        <w:r w:rsidRPr="00CE7EC5">
                          <w:rPr>
                            <w:rFonts w:ascii="Georgia" w:eastAsia="Times New Roman" w:hAnsi="Georgia" w:cs="Times New Roman"/>
                            <w:i/>
                            <w:color w:val="3B3B3B"/>
                            <w:sz w:val="24"/>
                            <w:szCs w:val="24"/>
                          </w:rPr>
                          <w:t>Gilmont</w:t>
                        </w:r>
                        <w:proofErr w:type="spellEnd"/>
                        <w:r w:rsidRPr="00CE7EC5">
                          <w:rPr>
                            <w:rFonts w:ascii="Georgia" w:eastAsia="Times New Roman" w:hAnsi="Georgia" w:cs="Times New Roman"/>
                            <w:i/>
                            <w:color w:val="3B3B3B"/>
                            <w:sz w:val="24"/>
                            <w:szCs w:val="24"/>
                          </w:rPr>
                          <w:t xml:space="preserve"> facility, with a number </w:t>
                        </w:r>
                        <w:r w:rsidRPr="00CE7EC5">
                          <w:rPr>
                            <w:rFonts w:ascii="Georgia" w:eastAsia="Times New Roman" w:hAnsi="Georgia" w:cs="Times New Roman"/>
                            <w:i/>
                            <w:color w:val="3B3B3B"/>
                            <w:sz w:val="24"/>
                            <w:szCs w:val="24"/>
                          </w:rPr>
                          <w:lastRenderedPageBreak/>
                          <w:t>stating they are planning to spread the word. We’re looking forward to a bigger and even better camp next year from June 2–5, 2024!</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—Jim and Laurel Moody</w:t>
                        </w:r>
                      </w:p>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27" style="width:0;height:1.5pt" o:hralign="center" o:hrstd="t" o:hrnoshade="t" o:hr="t" fillcolor="#178ce0" stroked="f"/>
                          </w:pict>
                        </w:r>
                      </w:p>
                      <w:p w:rsidR="00CE7EC5" w:rsidRPr="00CE7EC5" w:rsidRDefault="00CE7EC5" w:rsidP="00CE7EC5">
                        <w:pPr>
                          <w:spacing w:before="100" w:beforeAutospacing="1" w:after="240" w:line="384" w:lineRule="atLeast"/>
                          <w:outlineLvl w:val="0"/>
                          <w:rPr>
                            <w:rFonts w:ascii="Tahoma" w:eastAsia="Times New Roman" w:hAnsi="Tahoma" w:cs="Tahoma"/>
                            <w:b/>
                            <w:bCs/>
                            <w:i/>
                            <w:color w:val="178CE0"/>
                            <w:kern w:val="36"/>
                            <w:sz w:val="32"/>
                            <w:szCs w:val="32"/>
                          </w:rPr>
                        </w:pPr>
                        <w:r w:rsidRPr="00CE7EC5">
                          <w:rPr>
                            <w:rFonts w:ascii="Tahoma" w:eastAsia="Times New Roman" w:hAnsi="Tahoma" w:cs="Tahoma"/>
                            <w:b/>
                            <w:bCs/>
                            <w:i/>
                            <w:color w:val="178CE0"/>
                            <w:kern w:val="36"/>
                            <w:sz w:val="32"/>
                            <w:szCs w:val="32"/>
                          </w:rPr>
                          <w:t>From Ministerial and Member Services . . .</w:t>
                        </w:r>
                      </w:p>
                      <w:p w:rsidR="00CE7EC5" w:rsidRPr="00CE7EC5" w:rsidRDefault="00CE7EC5" w:rsidP="00CE7EC5">
                        <w:pPr>
                          <w:spacing w:before="100" w:beforeAutospacing="1" w:after="240" w:line="312" w:lineRule="atLeast"/>
                          <w:outlineLvl w:val="1"/>
                          <w:rPr>
                            <w:rFonts w:ascii="Tahoma" w:eastAsia="Times New Roman" w:hAnsi="Tahoma" w:cs="Tahoma"/>
                            <w:b/>
                            <w:bCs/>
                            <w:i/>
                            <w:color w:val="178CE0"/>
                            <w:sz w:val="26"/>
                            <w:szCs w:val="26"/>
                          </w:rPr>
                        </w:pPr>
                        <w:r w:rsidRPr="00CE7EC5">
                          <w:rPr>
                            <w:rFonts w:ascii="Tahoma" w:eastAsia="Times New Roman" w:hAnsi="Tahoma" w:cs="Tahoma"/>
                            <w:b/>
                            <w:bCs/>
                            <w:i/>
                            <w:color w:val="178CE0"/>
                            <w:sz w:val="26"/>
                            <w:szCs w:val="26"/>
                          </w:rPr>
                          <w:t>Recent Ordinations</w:t>
                        </w:r>
                      </w:p>
                      <w:p w:rsidR="00CE7EC5" w:rsidRPr="00CE7EC5" w:rsidRDefault="00CE7EC5" w:rsidP="00CE7EC5">
                        <w:pPr>
                          <w:spacing w:after="195" w:line="286" w:lineRule="atLeast"/>
                          <w:jc w:val="center"/>
                          <w:rPr>
                            <w:rFonts w:ascii="Georgia" w:eastAsia="Times New Roman" w:hAnsi="Georgia" w:cs="Times New Roman"/>
                            <w:i/>
                            <w:color w:val="3B3B3B"/>
                          </w:rPr>
                        </w:pPr>
                        <w:r w:rsidRPr="00165387">
                          <w:rPr>
                            <w:rFonts w:ascii="Georgia" w:eastAsia="Times New Roman" w:hAnsi="Georgia" w:cs="Times New Roman"/>
                            <w:i/>
                            <w:noProof/>
                            <w:color w:val="3B3B3B"/>
                          </w:rPr>
                          <w:drawing>
                            <wp:inline distT="0" distB="0" distL="0" distR="0">
                              <wp:extent cx="3333750" cy="2219325"/>
                              <wp:effectExtent l="19050" t="0" r="0" b="0"/>
                              <wp:docPr id="9" name="Picture 9" descr="https://ecp.yusercontent.com/mail?url=https%3A%2F%2Ffiles.constantcontact.com%2F1631771a001%2F0339f492-a0c7-4d2c-9544-996b255df306.jpg%3Frdr%3Dtrue&amp;t=1686879398&amp;ymreqid=1a18a5ae-3dcd-70a8-1c31-500001015b00&amp;sig=2kMBgnfRb03RhJtYuSXC2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0339f492-a0c7-4d2c-9544-996b255df306.jpg%3Frdr%3Dtrue&amp;t=1686879398&amp;ymreqid=1a18a5ae-3dcd-70a8-1c31-500001015b00&amp;sig=2kMBgnfRb03RhJtYuSXC2g--~D"/>
                                      <pic:cNvPicPr>
                                        <a:picLocks noChangeAspect="1" noChangeArrowheads="1"/>
                                      </pic:cNvPicPr>
                                    </pic:nvPicPr>
                                    <pic:blipFill>
                                      <a:blip r:embed="rId12" cstate="print"/>
                                      <a:srcRect/>
                                      <a:stretch>
                                        <a:fillRect/>
                                      </a:stretch>
                                    </pic:blipFill>
                                    <pic:spPr bwMode="auto">
                                      <a:xfrm>
                                        <a:off x="0" y="0"/>
                                        <a:ext cx="3333750" cy="2219325"/>
                                      </a:xfrm>
                                      <a:prstGeom prst="rect">
                                        <a:avLst/>
                                      </a:prstGeom>
                                      <a:noFill/>
                                      <a:ln w="9525">
                                        <a:noFill/>
                                        <a:miter lim="800000"/>
                                        <a:headEnd/>
                                        <a:tailEnd/>
                                      </a:ln>
                                    </pic:spPr>
                                  </pic:pic>
                                </a:graphicData>
                              </a:graphic>
                            </wp:inline>
                          </w:drawing>
                        </w:r>
                        <w:r w:rsidRPr="00CE7EC5">
                          <w:rPr>
                            <w:rFonts w:ascii="Georgia" w:eastAsia="Times New Roman" w:hAnsi="Georgia" w:cs="Times New Roman"/>
                            <w:i/>
                            <w:color w:val="3B3B3B"/>
                          </w:rPr>
                          <w:br/>
                          <w:t>David and Paula Hoover</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On May 28, 2023, David Hoover was ordained into the ministry. He and his wife, Paula, serve the congregation in Sacramento, California.</w:t>
                        </w:r>
                      </w:p>
                      <w:p w:rsidR="00CE7EC5" w:rsidRPr="00CE7EC5" w:rsidRDefault="00CE7EC5" w:rsidP="00CE7EC5">
                        <w:pPr>
                          <w:spacing w:after="195" w:line="286" w:lineRule="atLeast"/>
                          <w:jc w:val="center"/>
                          <w:rPr>
                            <w:rFonts w:ascii="Georgia" w:eastAsia="Times New Roman" w:hAnsi="Georgia" w:cs="Times New Roman"/>
                            <w:i/>
                            <w:color w:val="3B3B3B"/>
                          </w:rPr>
                        </w:pPr>
                        <w:r w:rsidRPr="00165387">
                          <w:rPr>
                            <w:rFonts w:ascii="Georgia" w:eastAsia="Times New Roman" w:hAnsi="Georgia" w:cs="Times New Roman"/>
                            <w:i/>
                            <w:noProof/>
                            <w:color w:val="3B3B3B"/>
                          </w:rPr>
                          <w:drawing>
                            <wp:inline distT="0" distB="0" distL="0" distR="0">
                              <wp:extent cx="3333750" cy="2495550"/>
                              <wp:effectExtent l="19050" t="0" r="0" b="0"/>
                              <wp:docPr id="10" name="Picture 10" descr="https://ecp.yusercontent.com/mail?url=https%3A%2F%2Ffiles.constantcontact.com%2F1631771a001%2Fef27f487-6578-45ea-9311-1fddad93480d.jpg%3Frdr%3Dtrue&amp;t=1686879398&amp;ymreqid=1a18a5ae-3dcd-70a8-1c31-500001015b00&amp;sig=Rx0VKQr7897cWzQTyqPx8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files.constantcontact.com%2F1631771a001%2Fef27f487-6578-45ea-9311-1fddad93480d.jpg%3Frdr%3Dtrue&amp;t=1686879398&amp;ymreqid=1a18a5ae-3dcd-70a8-1c31-500001015b00&amp;sig=Rx0VKQr7897cWzQTyqPx8g--~D"/>
                                      <pic:cNvPicPr>
                                        <a:picLocks noChangeAspect="1" noChangeArrowheads="1"/>
                                      </pic:cNvPicPr>
                                    </pic:nvPicPr>
                                    <pic:blipFill>
                                      <a:blip r:embed="rId13"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CE7EC5">
                          <w:rPr>
                            <w:rFonts w:ascii="Georgia" w:eastAsia="Times New Roman" w:hAnsi="Georgia" w:cs="Times New Roman"/>
                            <w:i/>
                            <w:color w:val="3B3B3B"/>
                          </w:rPr>
                          <w:br/>
                        </w:r>
                        <w:r w:rsidRPr="00CE7EC5">
                          <w:rPr>
                            <w:rFonts w:ascii="Georgia" w:eastAsia="Times New Roman" w:hAnsi="Georgia" w:cs="Times New Roman"/>
                            <w:i/>
                            <w:color w:val="3B3B3B"/>
                          </w:rPr>
                          <w:lastRenderedPageBreak/>
                          <w:t xml:space="preserve">Drew and Lydia </w:t>
                        </w:r>
                        <w:proofErr w:type="spellStart"/>
                        <w:r w:rsidRPr="00CE7EC5">
                          <w:rPr>
                            <w:rFonts w:ascii="Georgia" w:eastAsia="Times New Roman" w:hAnsi="Georgia" w:cs="Times New Roman"/>
                            <w:i/>
                            <w:color w:val="3B3B3B"/>
                          </w:rPr>
                          <w:t>Trone</w:t>
                        </w:r>
                        <w:proofErr w:type="spellEnd"/>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On May 28, 2023, Drew </w:t>
                        </w:r>
                        <w:proofErr w:type="spellStart"/>
                        <w:r w:rsidRPr="00CE7EC5">
                          <w:rPr>
                            <w:rFonts w:ascii="Georgia" w:eastAsia="Times New Roman" w:hAnsi="Georgia" w:cs="Times New Roman"/>
                            <w:i/>
                            <w:color w:val="3B3B3B"/>
                            <w:sz w:val="24"/>
                            <w:szCs w:val="24"/>
                          </w:rPr>
                          <w:t>Trone</w:t>
                        </w:r>
                        <w:proofErr w:type="spellEnd"/>
                        <w:r w:rsidRPr="00CE7EC5">
                          <w:rPr>
                            <w:rFonts w:ascii="Georgia" w:eastAsia="Times New Roman" w:hAnsi="Georgia" w:cs="Times New Roman"/>
                            <w:i/>
                            <w:color w:val="3B3B3B"/>
                            <w:sz w:val="24"/>
                            <w:szCs w:val="24"/>
                          </w:rPr>
                          <w:t xml:space="preserve"> was ordained into the ministry. He and his wife, Lydia, serve the congregation in Sacramento, California.</w:t>
                        </w:r>
                      </w:p>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28" style="width:0;height:1.5pt" o:hralign="center" o:hrstd="t" o:hrnoshade="t" o:hr="t" fillcolor="#178ce0" stroked="f"/>
                          </w:pict>
                        </w:r>
                      </w:p>
                      <w:p w:rsidR="00CE7EC5" w:rsidRPr="00CE7EC5" w:rsidRDefault="00CE7EC5" w:rsidP="00CE7EC5">
                        <w:pPr>
                          <w:spacing w:before="100" w:beforeAutospacing="1" w:after="240" w:line="384" w:lineRule="atLeast"/>
                          <w:outlineLvl w:val="0"/>
                          <w:rPr>
                            <w:rFonts w:ascii="Tahoma" w:eastAsia="Times New Roman" w:hAnsi="Tahoma" w:cs="Tahoma"/>
                            <w:b/>
                            <w:bCs/>
                            <w:i/>
                            <w:color w:val="178CE0"/>
                            <w:kern w:val="36"/>
                            <w:sz w:val="32"/>
                            <w:szCs w:val="32"/>
                          </w:rPr>
                        </w:pPr>
                        <w:r w:rsidRPr="00CE7EC5">
                          <w:rPr>
                            <w:rFonts w:ascii="Tahoma" w:eastAsia="Times New Roman" w:hAnsi="Tahoma" w:cs="Tahoma"/>
                            <w:b/>
                            <w:bCs/>
                            <w:i/>
                            <w:color w:val="178CE0"/>
                            <w:kern w:val="36"/>
                            <w:sz w:val="32"/>
                            <w:szCs w:val="32"/>
                          </w:rPr>
                          <w:t>Job Opening: Video Editor</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The United Church of God has announced an opening for a video editor. The position will be responsible for editing internal video projects including:</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Educational videos.</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Special project videos.</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Ambassador Bible College videos</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Ministerial training videos.</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Sermon videos.</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Camera operation for </w:t>
                        </w:r>
                        <w:r w:rsidRPr="00165387">
                          <w:rPr>
                            <w:rFonts w:ascii="Georgia" w:eastAsia="Times New Roman" w:hAnsi="Georgia" w:cs="Times New Roman"/>
                            <w:i/>
                            <w:iCs/>
                            <w:color w:val="3B3B3B"/>
                            <w:sz w:val="24"/>
                            <w:szCs w:val="24"/>
                          </w:rPr>
                          <w:t>Beyond Today</w:t>
                        </w:r>
                        <w:r w:rsidRPr="00CE7EC5">
                          <w:rPr>
                            <w:rFonts w:ascii="Georgia" w:eastAsia="Times New Roman" w:hAnsi="Georgia" w:cs="Times New Roman"/>
                            <w:i/>
                            <w:color w:val="3B3B3B"/>
                            <w:sz w:val="24"/>
                            <w:szCs w:val="24"/>
                          </w:rPr>
                          <w:t> television.</w:t>
                        </w:r>
                      </w:p>
                      <w:p w:rsidR="00CE7EC5" w:rsidRPr="00CE7EC5" w:rsidRDefault="00CE7EC5" w:rsidP="00CE7EC5">
                        <w:pPr>
                          <w:numPr>
                            <w:ilvl w:val="0"/>
                            <w:numId w:val="1"/>
                          </w:numPr>
                          <w:spacing w:before="100" w:beforeAutospacing="1" w:line="312"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Plus, any other projects assigned by supervisor.</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Working closely with a team in a creative environment is essential. Knowledge of video editing software (Adobe Premier Pro, Apple Final Cut or Avid Media Composer) is required, and competency using photo editing software (Photoshop) and animation software (Adobe After Effects) is a plus, along with storytelling skills and an eye for detail.</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An associate’s degree and one to two years’ direct related experience is preferred, with training in communication. An equivalent combination of education and experience may be considered. Strong language, logic and communication skills, and algebra/geometry level math skills are required. Those applying for consideration and invited for an interview must supply a portfolio of their work.</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 xml:space="preserve">Potential employees must be baptized members (in good standing) of the United Church of God. Applicants must be biblically literate and possess a thorough working knowledge of the doctrines, beliefs and practices of the United Church of </w:t>
                        </w:r>
                        <w:r w:rsidRPr="00CE7EC5">
                          <w:rPr>
                            <w:rFonts w:ascii="Georgia" w:eastAsia="Times New Roman" w:hAnsi="Georgia" w:cs="Times New Roman"/>
                            <w:i/>
                            <w:color w:val="3B3B3B"/>
                            <w:sz w:val="24"/>
                            <w:szCs w:val="24"/>
                          </w:rPr>
                          <w:lastRenderedPageBreak/>
                          <w:t>God.</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To request a job application or for questions about the position, please contact human_resources@ucg.org.</w:t>
                        </w:r>
                      </w:p>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29" style="width:0;height:1.5pt" o:hralign="center" o:hrstd="t" o:hrnoshade="t" o:hr="t" fillcolor="#178ce0" stroked="f"/>
                          </w:pict>
                        </w:r>
                      </w:p>
                      <w:p w:rsidR="00CE7EC5" w:rsidRPr="00CE7EC5" w:rsidRDefault="00CE7EC5" w:rsidP="00CE7EC5">
                        <w:pPr>
                          <w:spacing w:before="100" w:beforeAutospacing="1" w:after="240" w:line="384" w:lineRule="atLeast"/>
                          <w:outlineLvl w:val="0"/>
                          <w:rPr>
                            <w:rFonts w:ascii="Tahoma" w:eastAsia="Times New Roman" w:hAnsi="Tahoma" w:cs="Tahoma"/>
                            <w:b/>
                            <w:bCs/>
                            <w:i/>
                            <w:color w:val="178CE0"/>
                            <w:kern w:val="36"/>
                            <w:sz w:val="32"/>
                            <w:szCs w:val="32"/>
                          </w:rPr>
                        </w:pPr>
                        <w:r w:rsidRPr="00CE7EC5">
                          <w:rPr>
                            <w:rFonts w:ascii="Tahoma" w:eastAsia="Times New Roman" w:hAnsi="Tahoma" w:cs="Tahoma"/>
                            <w:b/>
                            <w:bCs/>
                            <w:i/>
                            <w:color w:val="178CE0"/>
                            <w:kern w:val="36"/>
                            <w:sz w:val="32"/>
                            <w:szCs w:val="32"/>
                          </w:rPr>
                          <w:t>Job Opportunities</w:t>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The United Church of God is still seeking a Receptionist. Details about all of the current job postings for the Church may be reviewed at </w:t>
                        </w:r>
                        <w:hyperlink r:id="rId14" w:tgtFrame="_blank" w:history="1">
                          <w:r w:rsidRPr="00165387">
                            <w:rPr>
                              <w:rFonts w:ascii="Georgia" w:eastAsia="Times New Roman" w:hAnsi="Georgia" w:cs="Times New Roman"/>
                              <w:i/>
                              <w:color w:val="178CE0"/>
                              <w:sz w:val="24"/>
                              <w:szCs w:val="24"/>
                              <w:u w:val="single"/>
                            </w:rPr>
                            <w:t>ucg.org/members/news/current-job-openings</w:t>
                          </w:r>
                        </w:hyperlink>
                        <w:r w:rsidRPr="00CE7EC5">
                          <w:rPr>
                            <w:rFonts w:ascii="Georgia" w:eastAsia="Times New Roman" w:hAnsi="Georgia" w:cs="Times New Roman"/>
                            <w:i/>
                            <w:color w:val="3B3B3B"/>
                            <w:sz w:val="24"/>
                            <w:szCs w:val="24"/>
                          </w:rPr>
                          <w:t>.</w:t>
                        </w:r>
                      </w:p>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pict>
                            <v:rect id="_x0000_i1030" style="width:0;height:1.5pt" o:hralign="center" o:hrstd="t" o:hrnoshade="t" o:hr="t" fillcolor="#178ce0" stroked="f"/>
                          </w:pict>
                        </w:r>
                      </w:p>
                      <w:p w:rsidR="00CE7EC5" w:rsidRPr="00CE7EC5" w:rsidRDefault="00CE7EC5" w:rsidP="00CE7EC5">
                        <w:pPr>
                          <w:spacing w:before="100" w:beforeAutospacing="1" w:after="240" w:line="384" w:lineRule="atLeast"/>
                          <w:outlineLvl w:val="0"/>
                          <w:rPr>
                            <w:rFonts w:ascii="Tahoma" w:eastAsia="Times New Roman" w:hAnsi="Tahoma" w:cs="Tahoma"/>
                            <w:b/>
                            <w:bCs/>
                            <w:i/>
                            <w:color w:val="178CE0"/>
                            <w:kern w:val="36"/>
                            <w:sz w:val="32"/>
                            <w:szCs w:val="32"/>
                          </w:rPr>
                        </w:pPr>
                        <w:r w:rsidRPr="00CE7EC5">
                          <w:rPr>
                            <w:rFonts w:ascii="Tahoma" w:eastAsia="Times New Roman" w:hAnsi="Tahoma" w:cs="Tahoma"/>
                            <w:b/>
                            <w:bCs/>
                            <w:i/>
                            <w:color w:val="178CE0"/>
                            <w:kern w:val="36"/>
                            <w:sz w:val="32"/>
                            <w:szCs w:val="32"/>
                          </w:rPr>
                          <w:t>Upcoming Events</w:t>
                        </w:r>
                      </w:p>
                      <w:tbl>
                        <w:tblPr>
                          <w:tblW w:w="0" w:type="auto"/>
                          <w:tblCellMar>
                            <w:top w:w="15" w:type="dxa"/>
                            <w:left w:w="15" w:type="dxa"/>
                            <w:bottom w:w="15" w:type="dxa"/>
                            <w:right w:w="15" w:type="dxa"/>
                          </w:tblCellMar>
                          <w:tblLook w:val="04A0"/>
                        </w:tblPr>
                        <w:tblGrid>
                          <w:gridCol w:w="1675"/>
                          <w:gridCol w:w="4186"/>
                          <w:gridCol w:w="2293"/>
                        </w:tblGrid>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2–9</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15" w:tgtFrame="_blank" w:history="1">
                                <w:r w:rsidRPr="00165387">
                                  <w:rPr>
                                    <w:rFonts w:ascii="Tahoma" w:eastAsia="Times New Roman" w:hAnsi="Tahoma" w:cs="Tahoma"/>
                                    <w:i/>
                                    <w:color w:val="178CE0"/>
                                    <w:u w:val="single"/>
                                  </w:rPr>
                                  <w:t xml:space="preserve">Camp </w:t>
                                </w:r>
                                <w:proofErr w:type="spellStart"/>
                                <w:r w:rsidRPr="00165387">
                                  <w:rPr>
                                    <w:rFonts w:ascii="Tahoma" w:eastAsia="Times New Roman" w:hAnsi="Tahoma" w:cs="Tahoma"/>
                                    <w:i/>
                                    <w:color w:val="178CE0"/>
                                    <w:u w:val="single"/>
                                  </w:rPr>
                                  <w:t>Pinecrest</w:t>
                                </w:r>
                                <w:proofErr w:type="spellEnd"/>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Fredericktown, MO</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7–9</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16" w:tgtFrame="_blank" w:history="1">
                                <w:r w:rsidRPr="00165387">
                                  <w:rPr>
                                    <w:rFonts w:ascii="Tahoma" w:eastAsia="Times New Roman" w:hAnsi="Tahoma" w:cs="Tahoma"/>
                                    <w:i/>
                                    <w:color w:val="178CE0"/>
                                    <w:u w:val="single"/>
                                  </w:rPr>
                                  <w:t>Colorado Women’s Enrichment Weekend</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proofErr w:type="spellStart"/>
                              <w:r w:rsidRPr="00CE7EC5">
                                <w:rPr>
                                  <w:rFonts w:ascii="Tahoma" w:eastAsia="Times New Roman" w:hAnsi="Tahoma" w:cs="Tahoma"/>
                                  <w:i/>
                                  <w:color w:val="3B3B3B"/>
                                </w:rPr>
                                <w:t>Allenspark</w:t>
                              </w:r>
                              <w:proofErr w:type="spellEnd"/>
                              <w:r w:rsidRPr="00CE7EC5">
                                <w:rPr>
                                  <w:rFonts w:ascii="Tahoma" w:eastAsia="Times New Roman" w:hAnsi="Tahoma" w:cs="Tahoma"/>
                                  <w:i/>
                                  <w:color w:val="3B3B3B"/>
                                </w:rPr>
                                <w:t>, CO</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7–9</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17" w:tgtFrame="_blank" w:history="1">
                                <w:r w:rsidRPr="00165387">
                                  <w:rPr>
                                    <w:rFonts w:ascii="Tahoma" w:eastAsia="Times New Roman" w:hAnsi="Tahoma" w:cs="Tahoma"/>
                                    <w:i/>
                                    <w:color w:val="178CE0"/>
                                    <w:u w:val="single"/>
                                  </w:rPr>
                                  <w:t>West Michigan Camping Weekend</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White Cloud, MI</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9–12</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18" w:tgtFrame="_blank" w:history="1">
                                <w:r w:rsidRPr="00165387">
                                  <w:rPr>
                                    <w:rFonts w:ascii="Tahoma" w:eastAsia="Times New Roman" w:hAnsi="Tahoma" w:cs="Tahoma"/>
                                    <w:i/>
                                    <w:color w:val="178CE0"/>
                                    <w:u w:val="single"/>
                                  </w:rPr>
                                  <w:t>Camp Ironwood</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Stewartville, MN</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9–12</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19" w:tgtFrame="_blank" w:history="1">
                                <w:r w:rsidRPr="00165387">
                                  <w:rPr>
                                    <w:rFonts w:ascii="Tahoma" w:eastAsia="Times New Roman" w:hAnsi="Tahoma" w:cs="Tahoma"/>
                                    <w:i/>
                                    <w:color w:val="178CE0"/>
                                    <w:u w:val="single"/>
                                  </w:rPr>
                                  <w:t xml:space="preserve">Camp </w:t>
                                </w:r>
                                <w:proofErr w:type="spellStart"/>
                                <w:r w:rsidRPr="00165387">
                                  <w:rPr>
                                    <w:rFonts w:ascii="Tahoma" w:eastAsia="Times New Roman" w:hAnsi="Tahoma" w:cs="Tahoma"/>
                                    <w:i/>
                                    <w:color w:val="178CE0"/>
                                    <w:u w:val="single"/>
                                  </w:rPr>
                                  <w:t>Ochoco</w:t>
                                </w:r>
                                <w:proofErr w:type="spellEnd"/>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Prineville, OR</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9–16</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0" w:tgtFrame="_blank" w:history="1">
                                <w:r w:rsidRPr="00165387">
                                  <w:rPr>
                                    <w:rFonts w:ascii="Tahoma" w:eastAsia="Times New Roman" w:hAnsi="Tahoma" w:cs="Tahoma"/>
                                    <w:i/>
                                    <w:color w:val="178CE0"/>
                                    <w:u w:val="single"/>
                                  </w:rPr>
                                  <w:t>Southwest Camp</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Prescott, AZ</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9–16</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1" w:tgtFrame="_blank" w:history="1">
                                <w:r w:rsidRPr="00165387">
                                  <w:rPr>
                                    <w:rFonts w:ascii="Tahoma" w:eastAsia="Times New Roman" w:hAnsi="Tahoma" w:cs="Tahoma"/>
                                    <w:i/>
                                    <w:color w:val="178CE0"/>
                                    <w:u w:val="single"/>
                                  </w:rPr>
                                  <w:t>Boundary Waters Adventure</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Voyageurs NP, MN</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21–28</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2" w:tgtFrame="_blank" w:history="1">
                                <w:r w:rsidRPr="00165387">
                                  <w:rPr>
                                    <w:rFonts w:ascii="Tahoma" w:eastAsia="Times New Roman" w:hAnsi="Tahoma" w:cs="Tahoma"/>
                                    <w:i/>
                                    <w:color w:val="178CE0"/>
                                    <w:u w:val="single"/>
                                  </w:rPr>
                                  <w:t>Camp Woodland</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Temple, GA</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23–30</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3" w:tgtFrame="_blank" w:history="1">
                                <w:r w:rsidRPr="00165387">
                                  <w:rPr>
                                    <w:rFonts w:ascii="Tahoma" w:eastAsia="Times New Roman" w:hAnsi="Tahoma" w:cs="Tahoma"/>
                                    <w:i/>
                                    <w:color w:val="178CE0"/>
                                    <w:u w:val="single"/>
                                  </w:rPr>
                                  <w:t>Northwest Camp</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Rockaway Beach, OR</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30–Aug. 2</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4" w:tgtFrame="_blank" w:history="1">
                                <w:r w:rsidRPr="00165387">
                                  <w:rPr>
                                    <w:rFonts w:ascii="Tahoma" w:eastAsia="Times New Roman" w:hAnsi="Tahoma" w:cs="Tahoma"/>
                                    <w:i/>
                                    <w:color w:val="178CE0"/>
                                    <w:u w:val="single"/>
                                  </w:rPr>
                                  <w:t>Camp Buckeye</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Orrville, OH</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July 30–Aug. 2</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5" w:tgtFrame="_blank" w:history="1">
                                <w:r w:rsidRPr="00165387">
                                  <w:rPr>
                                    <w:rFonts w:ascii="Tahoma" w:eastAsia="Times New Roman" w:hAnsi="Tahoma" w:cs="Tahoma"/>
                                    <w:i/>
                                    <w:color w:val="178CE0"/>
                                    <w:u w:val="single"/>
                                  </w:rPr>
                                  <w:t>Camp Seven Mountains</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Spring Mills, PA</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Aug 11–13</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6" w:tgtFrame="_blank" w:history="1">
                                <w:r w:rsidRPr="00165387">
                                  <w:rPr>
                                    <w:rFonts w:ascii="Tahoma" w:eastAsia="Times New Roman" w:hAnsi="Tahoma" w:cs="Tahoma"/>
                                    <w:i/>
                                    <w:color w:val="178CE0"/>
                                    <w:u w:val="single"/>
                                  </w:rPr>
                                  <w:t>Northwest Young Adult Weekend</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 xml:space="preserve">Cle </w:t>
                              </w:r>
                              <w:proofErr w:type="spellStart"/>
                              <w:r w:rsidRPr="00CE7EC5">
                                <w:rPr>
                                  <w:rFonts w:ascii="Tahoma" w:eastAsia="Times New Roman" w:hAnsi="Tahoma" w:cs="Tahoma"/>
                                  <w:i/>
                                  <w:color w:val="3B3B3B"/>
                                </w:rPr>
                                <w:t>Elum</w:t>
                              </w:r>
                              <w:proofErr w:type="spellEnd"/>
                              <w:r w:rsidRPr="00CE7EC5">
                                <w:rPr>
                                  <w:rFonts w:ascii="Tahoma" w:eastAsia="Times New Roman" w:hAnsi="Tahoma" w:cs="Tahoma"/>
                                  <w:i/>
                                  <w:color w:val="3B3B3B"/>
                                </w:rPr>
                                <w:t>, WA</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Sept. 10</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hyperlink r:id="rId27" w:tgtFrame="_blank" w:history="1">
                                <w:r w:rsidRPr="00165387">
                                  <w:rPr>
                                    <w:rFonts w:ascii="Tahoma" w:eastAsia="Times New Roman" w:hAnsi="Tahoma" w:cs="Tahoma"/>
                                    <w:i/>
                                    <w:color w:val="178CE0"/>
                                    <w:u w:val="single"/>
                                  </w:rPr>
                                  <w:t>Gear Grinder Classic Bike Ride</w:t>
                                </w:r>
                              </w:hyperlink>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Two Harbors, MN</w:t>
                              </w:r>
                            </w:p>
                          </w:tc>
                        </w:tr>
                        <w:tr w:rsidR="00CE7EC5" w:rsidRPr="00CE7EC5" w:rsidTr="00CE7EC5">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Sept. 16</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Feast of Trumpets</w:t>
                              </w:r>
                            </w:p>
                          </w:tc>
                          <w:tc>
                            <w:tcPr>
                              <w:tcW w:w="0" w:type="auto"/>
                              <w:tcMar>
                                <w:top w:w="15" w:type="dxa"/>
                                <w:left w:w="120" w:type="dxa"/>
                                <w:bottom w:w="15" w:type="dxa"/>
                                <w:right w:w="120" w:type="dxa"/>
                              </w:tcMar>
                              <w:hideMark/>
                            </w:tcPr>
                            <w:p w:rsidR="00CE7EC5" w:rsidRPr="00CE7EC5" w:rsidRDefault="00CE7EC5" w:rsidP="00CE7EC5">
                              <w:pPr>
                                <w:spacing w:after="0" w:line="240" w:lineRule="auto"/>
                                <w:rPr>
                                  <w:rFonts w:ascii="Tahoma" w:eastAsia="Times New Roman" w:hAnsi="Tahoma" w:cs="Tahoma"/>
                                  <w:i/>
                                  <w:color w:val="3B3B3B"/>
                                </w:rPr>
                              </w:pPr>
                              <w:r w:rsidRPr="00CE7EC5">
                                <w:rPr>
                                  <w:rFonts w:ascii="Tahoma" w:eastAsia="Times New Roman" w:hAnsi="Tahoma" w:cs="Tahoma"/>
                                  <w:i/>
                                  <w:color w:val="3B3B3B"/>
                                </w:rPr>
                                <w:t> </w:t>
                              </w:r>
                            </w:p>
                          </w:tc>
                        </w:tr>
                      </w:tbl>
                      <w:p w:rsidR="00CE7EC5" w:rsidRPr="00CE7EC5" w:rsidRDefault="00CE7EC5" w:rsidP="00CE7EC5">
                        <w:pPr>
                          <w:spacing w:after="0" w:line="240" w:lineRule="auto"/>
                          <w:rPr>
                            <w:rFonts w:ascii="Times New Roman" w:eastAsia="Times New Roman" w:hAnsi="Times New Roman" w:cs="Times New Roman"/>
                            <w:i/>
                            <w:sz w:val="24"/>
                            <w:szCs w:val="24"/>
                          </w:rPr>
                        </w:pPr>
                        <w:r w:rsidRPr="00CE7EC5">
                          <w:rPr>
                            <w:rFonts w:ascii="Times New Roman" w:eastAsia="Times New Roman" w:hAnsi="Times New Roman" w:cs="Times New Roman"/>
                            <w:i/>
                            <w:sz w:val="24"/>
                            <w:szCs w:val="24"/>
                          </w:rPr>
                          <w:br/>
                        </w:r>
                      </w:p>
                      <w:p w:rsidR="00CE7EC5" w:rsidRPr="00CE7EC5" w:rsidRDefault="00CE7EC5" w:rsidP="00CE7EC5">
                        <w:pPr>
                          <w:spacing w:before="100" w:beforeAutospacing="1" w:after="240" w:line="336" w:lineRule="atLeast"/>
                          <w:rPr>
                            <w:rFonts w:ascii="Georgia" w:eastAsia="Times New Roman" w:hAnsi="Georgia" w:cs="Times New Roman"/>
                            <w:i/>
                            <w:color w:val="3B3B3B"/>
                            <w:sz w:val="24"/>
                            <w:szCs w:val="24"/>
                          </w:rPr>
                        </w:pPr>
                        <w:r w:rsidRPr="00CE7EC5">
                          <w:rPr>
                            <w:rFonts w:ascii="Georgia" w:eastAsia="Times New Roman" w:hAnsi="Georgia" w:cs="Times New Roman"/>
                            <w:i/>
                            <w:color w:val="3B3B3B"/>
                            <w:sz w:val="24"/>
                            <w:szCs w:val="24"/>
                          </w:rPr>
                          <w:t>Upcoming activities may be sent to weekly_update@ucg.org. Additional calendar information is available on the </w:t>
                        </w:r>
                        <w:hyperlink r:id="rId28" w:tgtFrame="_blank" w:history="1">
                          <w:r w:rsidRPr="00165387">
                            <w:rPr>
                              <w:rFonts w:ascii="Georgia" w:eastAsia="Times New Roman" w:hAnsi="Georgia" w:cs="Times New Roman"/>
                              <w:i/>
                              <w:color w:val="178CE0"/>
                              <w:sz w:val="24"/>
                              <w:szCs w:val="24"/>
                              <w:u w:val="single"/>
                            </w:rPr>
                            <w:t>members’ website</w:t>
                          </w:r>
                        </w:hyperlink>
                        <w:r w:rsidRPr="00CE7EC5">
                          <w:rPr>
                            <w:rFonts w:ascii="Georgia" w:eastAsia="Times New Roman" w:hAnsi="Georgia" w:cs="Times New Roman"/>
                            <w:i/>
                            <w:color w:val="3B3B3B"/>
                            <w:sz w:val="24"/>
                            <w:szCs w:val="24"/>
                          </w:rPr>
                          <w:t>.</w:t>
                        </w:r>
                      </w:p>
                    </w:tc>
                  </w:tr>
                </w:tbl>
                <w:p w:rsidR="00CE7EC5" w:rsidRPr="00CE7EC5" w:rsidRDefault="00CE7EC5" w:rsidP="00CE7EC5">
                  <w:pPr>
                    <w:spacing w:after="0" w:line="240" w:lineRule="auto"/>
                    <w:jc w:val="center"/>
                    <w:rPr>
                      <w:rFonts w:ascii="Times New Roman" w:eastAsia="Times New Roman" w:hAnsi="Times New Roman" w:cs="Times New Roman"/>
                      <w:sz w:val="24"/>
                      <w:szCs w:val="24"/>
                    </w:rPr>
                  </w:pPr>
                </w:p>
              </w:tc>
            </w:tr>
          </w:tbl>
          <w:p w:rsidR="00CE7EC5" w:rsidRPr="00CE7EC5" w:rsidRDefault="00CE7EC5" w:rsidP="00CE7EC5">
            <w:pPr>
              <w:spacing w:after="0" w:line="240" w:lineRule="auto"/>
              <w:rPr>
                <w:rFonts w:ascii="Times New Roman" w:eastAsia="Times New Roman" w:hAnsi="Times New Roman" w:cs="Times New Roman"/>
                <w:sz w:val="24"/>
                <w:szCs w:val="24"/>
              </w:rPr>
            </w:pPr>
          </w:p>
        </w:tc>
      </w:tr>
    </w:tbl>
    <w:p w:rsidR="0055591F" w:rsidRDefault="0055591F"/>
    <w:sectPr w:rsidR="0055591F" w:rsidSect="0055591F">
      <w:footerReference w:type="default" r:id="rId2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0A3A" w:rsidRDefault="004A0A3A" w:rsidP="00165387">
      <w:pPr>
        <w:spacing w:after="0" w:line="240" w:lineRule="auto"/>
      </w:pPr>
      <w:r>
        <w:separator/>
      </w:r>
    </w:p>
  </w:endnote>
  <w:endnote w:type="continuationSeparator" w:id="0">
    <w:p w:rsidR="004A0A3A" w:rsidRDefault="004A0A3A" w:rsidP="001653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7169766"/>
      <w:docPartObj>
        <w:docPartGallery w:val="Page Numbers (Bottom of Page)"/>
        <w:docPartUnique/>
      </w:docPartObj>
    </w:sdtPr>
    <w:sdtContent>
      <w:p w:rsidR="00165387" w:rsidRDefault="00165387">
        <w:pPr>
          <w:pStyle w:val="Footer"/>
          <w:jc w:val="center"/>
        </w:pPr>
      </w:p>
      <w:p w:rsidR="00165387" w:rsidRDefault="00165387">
        <w:pPr>
          <w:pStyle w:val="Footer"/>
          <w:jc w:val="center"/>
        </w:pPr>
        <w:fldSimple w:instr=" PAGE   \* MERGEFORMAT ">
          <w:r>
            <w:rPr>
              <w:noProof/>
            </w:rPr>
            <w:t>2</w:t>
          </w:r>
        </w:fldSimple>
      </w:p>
    </w:sdtContent>
  </w:sdt>
  <w:p w:rsidR="00165387" w:rsidRDefault="0016538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0A3A" w:rsidRDefault="004A0A3A" w:rsidP="00165387">
      <w:pPr>
        <w:spacing w:after="0" w:line="240" w:lineRule="auto"/>
      </w:pPr>
      <w:r>
        <w:separator/>
      </w:r>
    </w:p>
  </w:footnote>
  <w:footnote w:type="continuationSeparator" w:id="0">
    <w:p w:rsidR="004A0A3A" w:rsidRDefault="004A0A3A" w:rsidP="0016538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233741"/>
    <w:multiLevelType w:val="multilevel"/>
    <w:tmpl w:val="DF80D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CE7EC5"/>
    <w:rsid w:val="00165387"/>
    <w:rsid w:val="004A0A3A"/>
    <w:rsid w:val="0055591F"/>
    <w:rsid w:val="00CE7E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91F"/>
  </w:style>
  <w:style w:type="paragraph" w:styleId="Heading1">
    <w:name w:val="heading 1"/>
    <w:basedOn w:val="Normal"/>
    <w:link w:val="Heading1Char"/>
    <w:uiPriority w:val="9"/>
    <w:qFormat/>
    <w:rsid w:val="00CE7EC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CE7EC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7EC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CE7EC5"/>
    <w:rPr>
      <w:rFonts w:ascii="Times New Roman" w:eastAsia="Times New Roman" w:hAnsi="Times New Roman" w:cs="Times New Roman"/>
      <w:b/>
      <w:bCs/>
      <w:sz w:val="36"/>
      <w:szCs w:val="36"/>
    </w:rPr>
  </w:style>
  <w:style w:type="paragraph" w:styleId="NormalWeb">
    <w:name w:val="Normal (Web)"/>
    <w:basedOn w:val="Normal"/>
    <w:uiPriority w:val="99"/>
    <w:unhideWhenUsed/>
    <w:rsid w:val="00CE7EC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E7EC5"/>
    <w:rPr>
      <w:i/>
      <w:iCs/>
    </w:rPr>
  </w:style>
  <w:style w:type="character" w:styleId="Hyperlink">
    <w:name w:val="Hyperlink"/>
    <w:basedOn w:val="DefaultParagraphFont"/>
    <w:uiPriority w:val="99"/>
    <w:semiHidden/>
    <w:unhideWhenUsed/>
    <w:rsid w:val="00CE7EC5"/>
    <w:rPr>
      <w:color w:val="0000FF"/>
      <w:u w:val="single"/>
    </w:rPr>
  </w:style>
  <w:style w:type="paragraph" w:styleId="BalloonText">
    <w:name w:val="Balloon Text"/>
    <w:basedOn w:val="Normal"/>
    <w:link w:val="BalloonTextChar"/>
    <w:uiPriority w:val="99"/>
    <w:semiHidden/>
    <w:unhideWhenUsed/>
    <w:rsid w:val="00CE7E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7EC5"/>
    <w:rPr>
      <w:rFonts w:ascii="Tahoma" w:hAnsi="Tahoma" w:cs="Tahoma"/>
      <w:sz w:val="16"/>
      <w:szCs w:val="16"/>
    </w:rPr>
  </w:style>
  <w:style w:type="paragraph" w:styleId="Header">
    <w:name w:val="header"/>
    <w:basedOn w:val="Normal"/>
    <w:link w:val="HeaderChar"/>
    <w:uiPriority w:val="99"/>
    <w:semiHidden/>
    <w:unhideWhenUsed/>
    <w:rsid w:val="0016538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65387"/>
  </w:style>
  <w:style w:type="paragraph" w:styleId="Footer">
    <w:name w:val="footer"/>
    <w:basedOn w:val="Normal"/>
    <w:link w:val="FooterChar"/>
    <w:uiPriority w:val="99"/>
    <w:unhideWhenUsed/>
    <w:rsid w:val="001653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5387"/>
  </w:style>
</w:styles>
</file>

<file path=word/webSettings.xml><?xml version="1.0" encoding="utf-8"?>
<w:webSettings xmlns:r="http://schemas.openxmlformats.org/officeDocument/2006/relationships" xmlns:w="http://schemas.openxmlformats.org/wordprocessingml/2006/main">
  <w:divs>
    <w:div w:id="1853252567">
      <w:bodyDiv w:val="1"/>
      <w:marLeft w:val="0"/>
      <w:marRight w:val="0"/>
      <w:marTop w:val="0"/>
      <w:marBottom w:val="0"/>
      <w:divBdr>
        <w:top w:val="none" w:sz="0" w:space="0" w:color="auto"/>
        <w:left w:val="none" w:sz="0" w:space="0" w:color="auto"/>
        <w:bottom w:val="none" w:sz="0" w:space="0" w:color="auto"/>
        <w:right w:val="none" w:sz="0" w:space="0" w:color="auto"/>
      </w:divBdr>
      <w:divsChild>
        <w:div w:id="567881391">
          <w:marLeft w:val="120"/>
          <w:marRight w:val="120"/>
          <w:marTop w:val="0"/>
          <w:marBottom w:val="0"/>
          <w:divBdr>
            <w:top w:val="none" w:sz="0" w:space="0" w:color="auto"/>
            <w:left w:val="none" w:sz="0" w:space="0" w:color="auto"/>
            <w:bottom w:val="none" w:sz="0" w:space="0" w:color="auto"/>
            <w:right w:val="none" w:sz="0" w:space="0" w:color="auto"/>
          </w:divBdr>
        </w:div>
        <w:div w:id="1849052939">
          <w:marLeft w:val="0"/>
          <w:marRight w:val="0"/>
          <w:marTop w:val="0"/>
          <w:marBottom w:val="0"/>
          <w:divBdr>
            <w:top w:val="none" w:sz="0" w:space="0" w:color="auto"/>
            <w:left w:val="none" w:sz="0" w:space="0" w:color="auto"/>
            <w:bottom w:val="none" w:sz="0" w:space="0" w:color="auto"/>
            <w:right w:val="none" w:sz="0" w:space="0" w:color="auto"/>
          </w:divBdr>
          <w:divsChild>
            <w:div w:id="428694380">
              <w:marLeft w:val="0"/>
              <w:marRight w:val="0"/>
              <w:marTop w:val="0"/>
              <w:marBottom w:val="0"/>
              <w:divBdr>
                <w:top w:val="none" w:sz="0" w:space="0" w:color="auto"/>
                <w:left w:val="none" w:sz="0" w:space="0" w:color="auto"/>
                <w:bottom w:val="none" w:sz="0" w:space="0" w:color="auto"/>
                <w:right w:val="none" w:sz="0" w:space="0" w:color="auto"/>
              </w:divBdr>
              <w:divsChild>
                <w:div w:id="1325204271">
                  <w:marLeft w:val="0"/>
                  <w:marRight w:val="0"/>
                  <w:marTop w:val="0"/>
                  <w:marBottom w:val="0"/>
                  <w:divBdr>
                    <w:top w:val="none" w:sz="0" w:space="0" w:color="auto"/>
                    <w:left w:val="none" w:sz="0" w:space="0" w:color="auto"/>
                    <w:bottom w:val="none" w:sz="0" w:space="0" w:color="auto"/>
                    <w:right w:val="none" w:sz="0" w:space="0" w:color="auto"/>
                  </w:divBdr>
                  <w:divsChild>
                    <w:div w:id="1042364489">
                      <w:marLeft w:val="0"/>
                      <w:marRight w:val="0"/>
                      <w:marTop w:val="0"/>
                      <w:marBottom w:val="0"/>
                      <w:divBdr>
                        <w:top w:val="none" w:sz="0" w:space="0" w:color="auto"/>
                        <w:left w:val="none" w:sz="0" w:space="0" w:color="auto"/>
                        <w:bottom w:val="none" w:sz="0" w:space="0" w:color="auto"/>
                        <w:right w:val="none" w:sz="0" w:space="0" w:color="auto"/>
                      </w:divBdr>
                      <w:divsChild>
                        <w:div w:id="119348384">
                          <w:marLeft w:val="0"/>
                          <w:marRight w:val="0"/>
                          <w:marTop w:val="0"/>
                          <w:marBottom w:val="0"/>
                          <w:divBdr>
                            <w:top w:val="none" w:sz="0" w:space="0" w:color="auto"/>
                            <w:left w:val="none" w:sz="0" w:space="0" w:color="auto"/>
                            <w:bottom w:val="none" w:sz="0" w:space="0" w:color="auto"/>
                            <w:right w:val="none" w:sz="0" w:space="0" w:color="auto"/>
                          </w:divBdr>
                          <w:divsChild>
                            <w:div w:id="2078623722">
                              <w:marLeft w:val="0"/>
                              <w:marRight w:val="0"/>
                              <w:marTop w:val="0"/>
                              <w:marBottom w:val="0"/>
                              <w:divBdr>
                                <w:top w:val="none" w:sz="0" w:space="0" w:color="auto"/>
                                <w:left w:val="none" w:sz="0" w:space="0" w:color="auto"/>
                                <w:bottom w:val="none" w:sz="0" w:space="0" w:color="auto"/>
                                <w:right w:val="none" w:sz="0" w:space="0" w:color="auto"/>
                              </w:divBdr>
                              <w:divsChild>
                                <w:div w:id="2105832932">
                                  <w:marLeft w:val="0"/>
                                  <w:marRight w:val="0"/>
                                  <w:marTop w:val="0"/>
                                  <w:marBottom w:val="0"/>
                                  <w:divBdr>
                                    <w:top w:val="none" w:sz="0" w:space="0" w:color="auto"/>
                                    <w:left w:val="none" w:sz="0" w:space="0" w:color="auto"/>
                                    <w:bottom w:val="none" w:sz="0" w:space="0" w:color="auto"/>
                                    <w:right w:val="none" w:sz="0" w:space="0" w:color="auto"/>
                                  </w:divBdr>
                                </w:div>
                                <w:div w:id="1593507934">
                                  <w:marLeft w:val="0"/>
                                  <w:marRight w:val="0"/>
                                  <w:marTop w:val="0"/>
                                  <w:marBottom w:val="0"/>
                                  <w:divBdr>
                                    <w:top w:val="none" w:sz="0" w:space="0" w:color="auto"/>
                                    <w:left w:val="none" w:sz="0" w:space="0" w:color="auto"/>
                                    <w:bottom w:val="none" w:sz="0" w:space="0" w:color="auto"/>
                                    <w:right w:val="none" w:sz="0" w:space="0" w:color="auto"/>
                                  </w:divBdr>
                                  <w:divsChild>
                                    <w:div w:id="1217232575">
                                      <w:marLeft w:val="0"/>
                                      <w:marRight w:val="0"/>
                                      <w:marTop w:val="100"/>
                                      <w:marBottom w:val="195"/>
                                      <w:divBdr>
                                        <w:top w:val="none" w:sz="0" w:space="0" w:color="auto"/>
                                        <w:left w:val="none" w:sz="0" w:space="0" w:color="auto"/>
                                        <w:bottom w:val="none" w:sz="0" w:space="0" w:color="auto"/>
                                        <w:right w:val="none" w:sz="0" w:space="0" w:color="auto"/>
                                      </w:divBdr>
                                    </w:div>
                                    <w:div w:id="133565248">
                                      <w:marLeft w:val="0"/>
                                      <w:marRight w:val="0"/>
                                      <w:marTop w:val="100"/>
                                      <w:marBottom w:val="195"/>
                                      <w:divBdr>
                                        <w:top w:val="none" w:sz="0" w:space="0" w:color="auto"/>
                                        <w:left w:val="none" w:sz="0" w:space="0" w:color="auto"/>
                                        <w:bottom w:val="none" w:sz="0" w:space="0" w:color="auto"/>
                                        <w:right w:val="none" w:sz="0" w:space="0" w:color="auto"/>
                                      </w:divBdr>
                                    </w:div>
                                    <w:div w:id="581959959">
                                      <w:marLeft w:val="0"/>
                                      <w:marRight w:val="0"/>
                                      <w:marTop w:val="100"/>
                                      <w:marBottom w:val="195"/>
                                      <w:divBdr>
                                        <w:top w:val="none" w:sz="0" w:space="0" w:color="auto"/>
                                        <w:left w:val="none" w:sz="0" w:space="0" w:color="auto"/>
                                        <w:bottom w:val="none" w:sz="0" w:space="0" w:color="auto"/>
                                        <w:right w:val="none" w:sz="0" w:space="0" w:color="auto"/>
                                      </w:divBdr>
                                    </w:div>
                                  </w:divsChild>
                                </w:div>
                                <w:div w:id="1328171835">
                                  <w:marLeft w:val="0"/>
                                  <w:marRight w:val="0"/>
                                  <w:marTop w:val="0"/>
                                  <w:marBottom w:val="0"/>
                                  <w:divBdr>
                                    <w:top w:val="none" w:sz="0" w:space="0" w:color="auto"/>
                                    <w:left w:val="none" w:sz="0" w:space="0" w:color="auto"/>
                                    <w:bottom w:val="none" w:sz="0" w:space="0" w:color="auto"/>
                                    <w:right w:val="none" w:sz="0" w:space="0" w:color="auto"/>
                                  </w:divBdr>
                                  <w:divsChild>
                                    <w:div w:id="496267327">
                                      <w:marLeft w:val="0"/>
                                      <w:marRight w:val="0"/>
                                      <w:marTop w:val="100"/>
                                      <w:marBottom w:val="195"/>
                                      <w:divBdr>
                                        <w:top w:val="none" w:sz="0" w:space="0" w:color="auto"/>
                                        <w:left w:val="none" w:sz="0" w:space="0" w:color="auto"/>
                                        <w:bottom w:val="none" w:sz="0" w:space="0" w:color="auto"/>
                                        <w:right w:val="none" w:sz="0" w:space="0" w:color="auto"/>
                                      </w:divBdr>
                                    </w:div>
                                    <w:div w:id="1274678542">
                                      <w:marLeft w:val="0"/>
                                      <w:marRight w:val="0"/>
                                      <w:marTop w:val="100"/>
                                      <w:marBottom w:val="195"/>
                                      <w:divBdr>
                                        <w:top w:val="none" w:sz="0" w:space="0" w:color="auto"/>
                                        <w:left w:val="none" w:sz="0" w:space="0" w:color="auto"/>
                                        <w:bottom w:val="none" w:sz="0" w:space="0" w:color="auto"/>
                                        <w:right w:val="none" w:sz="0" w:space="0" w:color="auto"/>
                                      </w:divBdr>
                                    </w:div>
                                  </w:divsChild>
                                </w:div>
                                <w:div w:id="1100830415">
                                  <w:marLeft w:val="0"/>
                                  <w:marRight w:val="0"/>
                                  <w:marTop w:val="0"/>
                                  <w:marBottom w:val="0"/>
                                  <w:divBdr>
                                    <w:top w:val="none" w:sz="0" w:space="0" w:color="auto"/>
                                    <w:left w:val="none" w:sz="0" w:space="0" w:color="auto"/>
                                    <w:bottom w:val="none" w:sz="0" w:space="0" w:color="auto"/>
                                    <w:right w:val="none" w:sz="0" w:space="0" w:color="auto"/>
                                  </w:divBdr>
                                </w:div>
                                <w:div w:id="1890871404">
                                  <w:marLeft w:val="0"/>
                                  <w:marRight w:val="0"/>
                                  <w:marTop w:val="0"/>
                                  <w:marBottom w:val="0"/>
                                  <w:divBdr>
                                    <w:top w:val="none" w:sz="0" w:space="0" w:color="auto"/>
                                    <w:left w:val="none" w:sz="0" w:space="0" w:color="auto"/>
                                    <w:bottom w:val="none" w:sz="0" w:space="0" w:color="auto"/>
                                    <w:right w:val="none" w:sz="0" w:space="0" w:color="auto"/>
                                  </w:divBdr>
                                </w:div>
                                <w:div w:id="71998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hyperlink" Target="https://uyc.ucg.org/camp/camp-ironwood-2023" TargetMode="External"/><Relationship Id="rId26" Type="http://schemas.openxmlformats.org/officeDocument/2006/relationships/hyperlink" Target="https://www.ucg.org/members/news/northwest-young-adult-weekend" TargetMode="External"/><Relationship Id="rId3" Type="http://schemas.openxmlformats.org/officeDocument/2006/relationships/settings" Target="settings.xml"/><Relationship Id="rId21" Type="http://schemas.openxmlformats.org/officeDocument/2006/relationships/hyperlink" Target="https://uyc.ucg.org/camp/bwa" TargetMode="Externa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hyperlink" Target="https://www.ucg.org/members/news/west-michigan-campingtubing-weekend" TargetMode="External"/><Relationship Id="rId25" Type="http://schemas.openxmlformats.org/officeDocument/2006/relationships/hyperlink" Target="https://uyc.ucg.org/camp/camp-seven-mountains-2023" TargetMode="External"/><Relationship Id="rId2" Type="http://schemas.openxmlformats.org/officeDocument/2006/relationships/styles" Target="styles.xml"/><Relationship Id="rId16" Type="http://schemas.openxmlformats.org/officeDocument/2006/relationships/hyperlink" Target="https://www.ucg.org/members/news/colorado-womens-enrichment-weekend" TargetMode="External"/><Relationship Id="rId20" Type="http://schemas.openxmlformats.org/officeDocument/2006/relationships/hyperlink" Target="https://uyc.ucg.org/camp/southwest-camp-2023"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uyc.ucg.org/camp/camp-buckeye-2023" TargetMode="External"/><Relationship Id="rId5" Type="http://schemas.openxmlformats.org/officeDocument/2006/relationships/footnotes" Target="footnotes.xml"/><Relationship Id="rId15" Type="http://schemas.openxmlformats.org/officeDocument/2006/relationships/hyperlink" Target="https://uyc.ucg.org/camp/camp-pinecrest-2023" TargetMode="External"/><Relationship Id="rId23" Type="http://schemas.openxmlformats.org/officeDocument/2006/relationships/hyperlink" Target="https://uyc.ucg.org/camp/northwest-camp-2023" TargetMode="External"/><Relationship Id="rId28" Type="http://schemas.openxmlformats.org/officeDocument/2006/relationships/hyperlink" Target="https://www.ucg.org/members/calendar" TargetMode="External"/><Relationship Id="rId10" Type="http://schemas.openxmlformats.org/officeDocument/2006/relationships/image" Target="media/image4.jpeg"/><Relationship Id="rId19" Type="http://schemas.openxmlformats.org/officeDocument/2006/relationships/hyperlink" Target="https://uyc.ucg.org/camp/northwest-preteen-camp-ochoco"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ucg.org/members/news/current-job-openings" TargetMode="External"/><Relationship Id="rId22" Type="http://schemas.openxmlformats.org/officeDocument/2006/relationships/hyperlink" Target="https://uyc.ucg.org/camp/camp-woodland-2023" TargetMode="External"/><Relationship Id="rId27" Type="http://schemas.openxmlformats.org/officeDocument/2006/relationships/hyperlink" Target="https://www.eventcreate.com/e/geargrinderclassic"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847</Words>
  <Characters>4833</Characters>
  <Application>Microsoft Office Word</Application>
  <DocSecurity>0</DocSecurity>
  <Lines>40</Lines>
  <Paragraphs>11</Paragraphs>
  <ScaleCrop>false</ScaleCrop>
  <Company>Deftones</Company>
  <LinksUpToDate>false</LinksUpToDate>
  <CharactersWithSpaces>5669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2023-06-16T01:47:00Z</cp:lastPrinted>
  <dcterms:created xsi:type="dcterms:W3CDTF">2023-06-16T01:45:00Z</dcterms:created>
  <dcterms:modified xsi:type="dcterms:W3CDTF">2023-06-16T01:48:00Z</dcterms:modified>
</cp:coreProperties>
</file>