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shd w:val="clear" w:color="auto" w:fill="FFFFFF"/>
        <w:tblCellMar>
          <w:left w:w="0" w:type="dxa"/>
          <w:right w:w="0" w:type="dxa"/>
        </w:tblCellMar>
        <w:tblLook w:val="04A0"/>
      </w:tblPr>
      <w:tblGrid>
        <w:gridCol w:w="15"/>
        <w:gridCol w:w="9345"/>
      </w:tblGrid>
      <w:tr w:rsidR="00BB5EB3" w:rsidRPr="00BB5EB3" w:rsidTr="00BB5EB3">
        <w:trPr>
          <w:jc w:val="center"/>
        </w:trPr>
        <w:tc>
          <w:tcPr>
            <w:tcW w:w="0" w:type="auto"/>
            <w:shd w:val="clear" w:color="auto" w:fill="FFFFFF"/>
            <w:vAlign w:val="center"/>
            <w:hideMark/>
          </w:tcPr>
          <w:p w:rsidR="00BB5EB3" w:rsidRPr="00BB5EB3" w:rsidRDefault="00BB5EB3" w:rsidP="00BB5EB3">
            <w:pPr>
              <w:spacing w:after="0" w:line="240" w:lineRule="auto"/>
              <w:rPr>
                <w:rFonts w:ascii="Times New Roman" w:eastAsia="Times New Roman" w:hAnsi="Times New Roman" w:cs="Times New Roman"/>
                <w:sz w:val="24"/>
                <w:szCs w:val="24"/>
              </w:rPr>
            </w:pPr>
            <w:r>
              <w:rPr>
                <w:rFonts w:ascii="Segoe UI" w:eastAsia="Times New Roman" w:hAnsi="Segoe UI" w:cs="Segoe UI"/>
                <w:color w:val="828A93"/>
                <w:sz w:val="18"/>
                <w:szCs w:val="18"/>
              </w:rPr>
              <w:br/>
            </w:r>
            <w:r>
              <w:rPr>
                <w:rFonts w:ascii="Times New Roman" w:eastAsia="Times New Roman" w:hAnsi="Times New Roman" w:cs="Times New Roman"/>
                <w:noProof/>
                <w:sz w:val="24"/>
                <w:szCs w:val="24"/>
              </w:rPr>
              <w:drawing>
                <wp:inline distT="0" distB="0" distL="0" distR="0">
                  <wp:extent cx="9525" cy="47625"/>
                  <wp:effectExtent l="0" t="0" r="0" b="0"/>
                  <wp:docPr id="1" name="Picture 1" descr="https://ecp.yusercontent.com/mail?url=https%3A%2F%2Fimgssl.constantcontact.com%2Fletters%2Fimages%2Fsys%2FS.gif&amp;t=1689904040&amp;ymreqid=1a18a5ae-3dcd-70a8-1c6f-d30001013400&amp;sig=EQGw7YGKbYtkkNsnGAaDh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89904040&amp;ymreqid=1a18a5ae-3dcd-70a8-1c6f-d30001013400&amp;sig=EQGw7YGKbYtkkNsnGAaDhg--~D"/>
                          <pic:cNvPicPr>
                            <a:picLocks noChangeAspect="1" noChangeArrowheads="1"/>
                          </pic:cNvPicPr>
                        </pic:nvPicPr>
                        <pic:blipFill>
                          <a:blip r:embed="rId4"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345" w:type="dxa"/>
            <w:shd w:val="clear" w:color="auto" w:fill="FFFFFF"/>
            <w:hideMark/>
          </w:tcPr>
          <w:tbl>
            <w:tblPr>
              <w:tblW w:w="5000" w:type="pct"/>
              <w:tblCellMar>
                <w:left w:w="0" w:type="dxa"/>
                <w:right w:w="0" w:type="dxa"/>
              </w:tblCellMar>
              <w:tblLook w:val="04A0"/>
            </w:tblPr>
            <w:tblGrid>
              <w:gridCol w:w="9345"/>
            </w:tblGrid>
            <w:tr w:rsidR="00BB5EB3" w:rsidRPr="00BB5EB3">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BB5EB3" w:rsidRPr="00BB5EB3">
                    <w:trPr>
                      <w:jc w:val="center"/>
                    </w:trPr>
                    <w:tc>
                      <w:tcPr>
                        <w:tcW w:w="5000" w:type="pct"/>
                        <w:tcMar>
                          <w:top w:w="0" w:type="dxa"/>
                          <w:left w:w="0" w:type="dxa"/>
                          <w:bottom w:w="120" w:type="dxa"/>
                          <w:right w:w="0" w:type="dxa"/>
                        </w:tcMar>
                        <w:hideMark/>
                      </w:tcPr>
                      <w:p w:rsidR="00BB5EB3" w:rsidRPr="00BB5EB3" w:rsidRDefault="00BB5EB3" w:rsidP="00BB5EB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5"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BB5EB3" w:rsidRPr="00BB5EB3" w:rsidRDefault="00BB5EB3" w:rsidP="00BB5EB3">
                        <w:pPr>
                          <w:spacing w:after="0" w:line="240" w:lineRule="auto"/>
                          <w:jc w:val="center"/>
                          <w:rPr>
                            <w:rFonts w:ascii="Times New Roman" w:eastAsia="Times New Roman" w:hAnsi="Times New Roman" w:cs="Times New Roman"/>
                            <w:sz w:val="24"/>
                            <w:szCs w:val="24"/>
                          </w:rPr>
                        </w:pPr>
                        <w:r w:rsidRPr="00BB5EB3">
                          <w:rPr>
                            <w:rFonts w:ascii="Times New Roman" w:eastAsia="Times New Roman" w:hAnsi="Times New Roman" w:cs="Times New Roman"/>
                            <w:sz w:val="24"/>
                            <w:szCs w:val="24"/>
                          </w:rPr>
                          <w:pict>
                            <v:rect id="_x0000_i1025" style="width:0;height:1.5pt" o:hralign="center" o:hrstd="t" o:hrnoshade="t" o:hr="t" fillcolor="#178ce0" stroked="f"/>
                          </w:pict>
                        </w:r>
                      </w:p>
                      <w:p w:rsidR="00BB5EB3" w:rsidRPr="00BB5EB3" w:rsidRDefault="00BB5EB3" w:rsidP="00BB5EB3">
                        <w:pPr>
                          <w:spacing w:after="0" w:line="240" w:lineRule="auto"/>
                          <w:jc w:val="center"/>
                          <w:rPr>
                            <w:rFonts w:ascii="Tahoma" w:eastAsia="Times New Roman" w:hAnsi="Tahoma" w:cs="Tahoma"/>
                            <w:color w:val="3B3B3B"/>
                            <w:sz w:val="26"/>
                            <w:szCs w:val="26"/>
                          </w:rPr>
                        </w:pPr>
                        <w:r w:rsidRPr="00BB5EB3">
                          <w:rPr>
                            <w:rFonts w:ascii="Tahoma" w:eastAsia="Times New Roman" w:hAnsi="Tahoma" w:cs="Tahoma"/>
                            <w:color w:val="3B3B3B"/>
                            <w:sz w:val="26"/>
                            <w:szCs w:val="26"/>
                          </w:rPr>
                          <w:t>July 20, 2023</w:t>
                        </w:r>
                      </w:p>
                      <w:p w:rsidR="00BB5EB3" w:rsidRPr="00BB5EB3" w:rsidRDefault="00BB5EB3" w:rsidP="00BB5EB3">
                        <w:pPr>
                          <w:spacing w:after="0" w:line="240" w:lineRule="auto"/>
                          <w:rPr>
                            <w:rFonts w:ascii="Times New Roman" w:eastAsia="Times New Roman" w:hAnsi="Times New Roman" w:cs="Times New Roman"/>
                            <w:sz w:val="24"/>
                            <w:szCs w:val="24"/>
                          </w:rPr>
                        </w:pPr>
                        <w:r w:rsidRPr="00BB5EB3">
                          <w:rPr>
                            <w:rFonts w:ascii="Times New Roman" w:eastAsia="Times New Roman" w:hAnsi="Times New Roman" w:cs="Times New Roman"/>
                            <w:sz w:val="24"/>
                            <w:szCs w:val="24"/>
                          </w:rPr>
                          <w:pict>
                            <v:rect id="_x0000_i1026" style="width:0;height:1.5pt" o:hralign="center" o:hrstd="t" o:hrnoshade="t" o:hr="t" fillcolor="#178ce0" stroked="f"/>
                          </w:pict>
                        </w:r>
                      </w:p>
                      <w:p w:rsidR="00BB5EB3" w:rsidRPr="00BB5EB3" w:rsidRDefault="00BB5EB3" w:rsidP="00BB5EB3">
                        <w:pPr>
                          <w:spacing w:before="100" w:beforeAutospacing="1" w:after="240" w:line="384" w:lineRule="atLeast"/>
                          <w:outlineLvl w:val="0"/>
                          <w:rPr>
                            <w:rFonts w:ascii="Tahoma" w:eastAsia="Times New Roman" w:hAnsi="Tahoma" w:cs="Tahoma"/>
                            <w:b/>
                            <w:bCs/>
                            <w:color w:val="178CE0"/>
                            <w:kern w:val="36"/>
                            <w:sz w:val="32"/>
                            <w:szCs w:val="32"/>
                          </w:rPr>
                        </w:pPr>
                        <w:r w:rsidRPr="00BB5EB3">
                          <w:rPr>
                            <w:rFonts w:ascii="Tahoma" w:eastAsia="Times New Roman" w:hAnsi="Tahoma" w:cs="Tahoma"/>
                            <w:b/>
                            <w:bCs/>
                            <w:color w:val="178CE0"/>
                            <w:kern w:val="36"/>
                            <w:sz w:val="32"/>
                            <w:szCs w:val="32"/>
                          </w:rPr>
                          <w:t xml:space="preserve">Report from Preteen Camp </w:t>
                        </w:r>
                        <w:proofErr w:type="spellStart"/>
                        <w:r w:rsidRPr="00BB5EB3">
                          <w:rPr>
                            <w:rFonts w:ascii="Tahoma" w:eastAsia="Times New Roman" w:hAnsi="Tahoma" w:cs="Tahoma"/>
                            <w:b/>
                            <w:bCs/>
                            <w:color w:val="178CE0"/>
                            <w:kern w:val="36"/>
                            <w:sz w:val="32"/>
                            <w:szCs w:val="32"/>
                          </w:rPr>
                          <w:t>Ochoco</w:t>
                        </w:r>
                        <w:proofErr w:type="spellEnd"/>
                      </w:p>
                      <w:p w:rsidR="00BB5EB3" w:rsidRPr="00BB5EB3" w:rsidRDefault="00BB5EB3" w:rsidP="00BB5EB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5238750" cy="2114550"/>
                              <wp:effectExtent l="19050" t="0" r="0" b="0"/>
                              <wp:docPr id="5" name="Picture 5" descr="https://ecp.yusercontent.com/mail?url=https%3A%2F%2Ffiles.constantcontact.com%2F1631771a001%2F78dbac37-7b02-45fe-921b-50e350bbf030.png%3Frdr%3Dtrue&amp;t=1689904040&amp;ymreqid=1a18a5ae-3dcd-70a8-1c6f-d30001013400&amp;sig=_..bvjv80v0iSGFkd6d0R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78dbac37-7b02-45fe-921b-50e350bbf030.png%3Frdr%3Dtrue&amp;t=1689904040&amp;ymreqid=1a18a5ae-3dcd-70a8-1c6f-d30001013400&amp;sig=_..bvjv80v0iSGFkd6d0RA--~D"/>
                                      <pic:cNvPicPr>
                                        <a:picLocks noChangeAspect="1" noChangeArrowheads="1"/>
                                      </pic:cNvPicPr>
                                    </pic:nvPicPr>
                                    <pic:blipFill>
                                      <a:blip r:embed="rId6" cstate="print"/>
                                      <a:srcRect/>
                                      <a:stretch>
                                        <a:fillRect/>
                                      </a:stretch>
                                    </pic:blipFill>
                                    <pic:spPr bwMode="auto">
                                      <a:xfrm>
                                        <a:off x="0" y="0"/>
                                        <a:ext cx="5238750" cy="2114550"/>
                                      </a:xfrm>
                                      <a:prstGeom prst="rect">
                                        <a:avLst/>
                                      </a:prstGeom>
                                      <a:noFill/>
                                      <a:ln w="9525">
                                        <a:noFill/>
                                        <a:miter lim="800000"/>
                                        <a:headEnd/>
                                        <a:tailEnd/>
                                      </a:ln>
                                    </pic:spPr>
                                  </pic:pic>
                                </a:graphicData>
                              </a:graphic>
                            </wp:inline>
                          </w:drawing>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 xml:space="preserve">Our second year for Camp </w:t>
                        </w:r>
                        <w:proofErr w:type="spellStart"/>
                        <w:r w:rsidRPr="00BB5EB3">
                          <w:rPr>
                            <w:rFonts w:ascii="Georgia" w:eastAsia="Times New Roman" w:hAnsi="Georgia" w:cs="Times New Roman"/>
                            <w:color w:val="3B3B3B"/>
                            <w:sz w:val="24"/>
                            <w:szCs w:val="24"/>
                          </w:rPr>
                          <w:t>Ochoco</w:t>
                        </w:r>
                        <w:proofErr w:type="spellEnd"/>
                        <w:r w:rsidRPr="00BB5EB3">
                          <w:rPr>
                            <w:rFonts w:ascii="Georgia" w:eastAsia="Times New Roman" w:hAnsi="Georgia" w:cs="Times New Roman"/>
                            <w:color w:val="3B3B3B"/>
                            <w:sz w:val="24"/>
                            <w:szCs w:val="24"/>
                          </w:rPr>
                          <w:t xml:space="preserve"> was an amazing experience! 146 campers and staff enjoyed the lessons each day provided as we all focused on the theme, “Race to Your Crown.” </w:t>
                        </w:r>
                        <w:proofErr w:type="spellStart"/>
                        <w:r w:rsidRPr="00BB5EB3">
                          <w:rPr>
                            <w:rFonts w:ascii="Georgia" w:eastAsia="Times New Roman" w:hAnsi="Georgia" w:cs="Times New Roman"/>
                            <w:color w:val="3B3B3B"/>
                            <w:sz w:val="24"/>
                            <w:szCs w:val="24"/>
                          </w:rPr>
                          <w:t>Pickleball</w:t>
                        </w:r>
                        <w:proofErr w:type="spellEnd"/>
                        <w:r w:rsidRPr="00BB5EB3">
                          <w:rPr>
                            <w:rFonts w:ascii="Georgia" w:eastAsia="Times New Roman" w:hAnsi="Georgia" w:cs="Times New Roman"/>
                            <w:color w:val="3B3B3B"/>
                            <w:sz w:val="24"/>
                            <w:szCs w:val="24"/>
                          </w:rPr>
                          <w:t>, gaga ball, swimming, a variety of sports, and some special arts and crafts all offered opportunities to make the theme personal.</w:t>
                        </w:r>
                      </w:p>
                      <w:p w:rsidR="00BB5EB3" w:rsidRPr="00BB5EB3" w:rsidRDefault="00BB5EB3" w:rsidP="00BB5EB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lastRenderedPageBreak/>
                          <w:drawing>
                            <wp:inline distT="0" distB="0" distL="0" distR="0">
                              <wp:extent cx="3810000" cy="2466975"/>
                              <wp:effectExtent l="19050" t="0" r="0" b="0"/>
                              <wp:docPr id="6" name="Picture 6" descr="https://ecp.yusercontent.com/mail?url=https%3A%2F%2Ffiles.constantcontact.com%2F1631771a001%2F77dbac02-79f5-43eb-b7e7-2c9e3951d855.jpg%3Frdr%3Dtrue&amp;t=1689904040&amp;ymreqid=1a18a5ae-3dcd-70a8-1c6f-d30001013400&amp;sig=hhuXeuinJGIYMGW93zLD8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77dbac02-79f5-43eb-b7e7-2c9e3951d855.jpg%3Frdr%3Dtrue&amp;t=1689904040&amp;ymreqid=1a18a5ae-3dcd-70a8-1c6f-d30001013400&amp;sig=hhuXeuinJGIYMGW93zLD8Q--~D"/>
                                      <pic:cNvPicPr>
                                        <a:picLocks noChangeAspect="1" noChangeArrowheads="1"/>
                                      </pic:cNvPicPr>
                                    </pic:nvPicPr>
                                    <pic:blipFill>
                                      <a:blip r:embed="rId7" cstate="print"/>
                                      <a:srcRect/>
                                      <a:stretch>
                                        <a:fillRect/>
                                      </a:stretch>
                                    </pic:blipFill>
                                    <pic:spPr bwMode="auto">
                                      <a:xfrm>
                                        <a:off x="0" y="0"/>
                                        <a:ext cx="3810000" cy="2466975"/>
                                      </a:xfrm>
                                      <a:prstGeom prst="rect">
                                        <a:avLst/>
                                      </a:prstGeom>
                                      <a:noFill/>
                                      <a:ln w="9525">
                                        <a:noFill/>
                                        <a:miter lim="800000"/>
                                        <a:headEnd/>
                                        <a:tailEnd/>
                                      </a:ln>
                                    </pic:spPr>
                                  </pic:pic>
                                </a:graphicData>
                              </a:graphic>
                            </wp:inline>
                          </w:drawing>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If you ever wondered if your support of the camp programs is making a difference, I can tell you it is! While chatting with some of the staff after camp had ended, I heard story after story of how the campers made a difference in </w:t>
                        </w:r>
                        <w:r w:rsidRPr="00BB5EB3">
                          <w:rPr>
                            <w:rFonts w:ascii="Georgia" w:eastAsia="Times New Roman" w:hAnsi="Georgia" w:cs="Times New Roman"/>
                            <w:i/>
                            <w:iCs/>
                            <w:color w:val="3B3B3B"/>
                            <w:sz w:val="24"/>
                            <w:szCs w:val="24"/>
                          </w:rPr>
                          <w:t>their</w:t>
                        </w:r>
                        <w:r w:rsidRPr="00BB5EB3">
                          <w:rPr>
                            <w:rFonts w:ascii="Georgia" w:eastAsia="Times New Roman" w:hAnsi="Georgia" w:cs="Times New Roman"/>
                            <w:color w:val="3B3B3B"/>
                            <w:sz w:val="24"/>
                            <w:szCs w:val="24"/>
                          </w:rPr>
                          <w:t> lives.</w:t>
                        </w:r>
                      </w:p>
                      <w:p w:rsidR="00BB5EB3" w:rsidRPr="00BB5EB3" w:rsidRDefault="00BB5EB3" w:rsidP="00BB5EB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4762500" cy="2505075"/>
                              <wp:effectExtent l="19050" t="0" r="0" b="0"/>
                              <wp:docPr id="7" name="Picture 7" descr="https://ecp.yusercontent.com/mail?url=https%3A%2F%2Ffiles.constantcontact.com%2F1631771a001%2F1067752c-2f4f-4319-a414-99c5807d81d7.jpg%3Frdr%3Dtrue&amp;t=1689904040&amp;ymreqid=1a18a5ae-3dcd-70a8-1c6f-d30001013400&amp;sig=mY5yL_OPjnqLuyMsduz78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cp.yusercontent.com/mail?url=https%3A%2F%2Ffiles.constantcontact.com%2F1631771a001%2F1067752c-2f4f-4319-a414-99c5807d81d7.jpg%3Frdr%3Dtrue&amp;t=1689904040&amp;ymreqid=1a18a5ae-3dcd-70a8-1c6f-d30001013400&amp;sig=mY5yL_OPjnqLuyMsduz78A--~D"/>
                                      <pic:cNvPicPr>
                                        <a:picLocks noChangeAspect="1" noChangeArrowheads="1"/>
                                      </pic:cNvPicPr>
                                    </pic:nvPicPr>
                                    <pic:blipFill>
                                      <a:blip r:embed="rId8" cstate="print"/>
                                      <a:srcRect/>
                                      <a:stretch>
                                        <a:fillRect/>
                                      </a:stretch>
                                    </pic:blipFill>
                                    <pic:spPr bwMode="auto">
                                      <a:xfrm>
                                        <a:off x="0" y="0"/>
                                        <a:ext cx="4762500" cy="2505075"/>
                                      </a:xfrm>
                                      <a:prstGeom prst="rect">
                                        <a:avLst/>
                                      </a:prstGeom>
                                      <a:noFill/>
                                      <a:ln w="9525">
                                        <a:noFill/>
                                        <a:miter lim="800000"/>
                                        <a:headEnd/>
                                        <a:tailEnd/>
                                      </a:ln>
                                    </pic:spPr>
                                  </pic:pic>
                                </a:graphicData>
                              </a:graphic>
                            </wp:inline>
                          </w:drawing>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 xml:space="preserve">Some of the remarkable comments made by the youngest of campers show that they have an understanding of what God </w:t>
                        </w:r>
                        <w:proofErr w:type="gramStart"/>
                        <w:r w:rsidRPr="00BB5EB3">
                          <w:rPr>
                            <w:rFonts w:ascii="Georgia" w:eastAsia="Times New Roman" w:hAnsi="Georgia" w:cs="Times New Roman"/>
                            <w:color w:val="3B3B3B"/>
                            <w:sz w:val="24"/>
                            <w:szCs w:val="24"/>
                          </w:rPr>
                          <w:t>is</w:t>
                        </w:r>
                        <w:proofErr w:type="gramEnd"/>
                        <w:r w:rsidRPr="00BB5EB3">
                          <w:rPr>
                            <w:rFonts w:ascii="Georgia" w:eastAsia="Times New Roman" w:hAnsi="Georgia" w:cs="Times New Roman"/>
                            <w:color w:val="3B3B3B"/>
                            <w:sz w:val="24"/>
                            <w:szCs w:val="24"/>
                          </w:rPr>
                          <w:t xml:space="preserve"> doing in their lives, and how they can be better little people and be encouraging to others. They support one another to overcome daily challenges and become a family within their dorms—exactly what God is all about. Let’s all thank God for United Youth Camps.</w:t>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 xml:space="preserve">—Jeff Richards, director, Camp </w:t>
                        </w:r>
                        <w:proofErr w:type="spellStart"/>
                        <w:r w:rsidRPr="00BB5EB3">
                          <w:rPr>
                            <w:rFonts w:ascii="Georgia" w:eastAsia="Times New Roman" w:hAnsi="Georgia" w:cs="Times New Roman"/>
                            <w:color w:val="3B3B3B"/>
                            <w:sz w:val="24"/>
                            <w:szCs w:val="24"/>
                          </w:rPr>
                          <w:t>Ochoco</w:t>
                        </w:r>
                        <w:proofErr w:type="spellEnd"/>
                      </w:p>
                      <w:p w:rsidR="00BB5EB3" w:rsidRPr="00BB5EB3" w:rsidRDefault="00BB5EB3" w:rsidP="00BB5EB3">
                        <w:pPr>
                          <w:spacing w:after="0" w:line="240" w:lineRule="auto"/>
                          <w:rPr>
                            <w:rFonts w:ascii="Times New Roman" w:eastAsia="Times New Roman" w:hAnsi="Times New Roman" w:cs="Times New Roman"/>
                            <w:sz w:val="24"/>
                            <w:szCs w:val="24"/>
                          </w:rPr>
                        </w:pPr>
                        <w:r w:rsidRPr="00BB5EB3">
                          <w:rPr>
                            <w:rFonts w:ascii="Times New Roman" w:eastAsia="Times New Roman" w:hAnsi="Times New Roman" w:cs="Times New Roman"/>
                            <w:sz w:val="24"/>
                            <w:szCs w:val="24"/>
                          </w:rPr>
                          <w:lastRenderedPageBreak/>
                          <w:pict>
                            <v:rect id="_x0000_i1027" style="width:0;height:1.5pt" o:hralign="center" o:hrstd="t" o:hrnoshade="t" o:hr="t" fillcolor="#178ce0" stroked="f"/>
                          </w:pict>
                        </w:r>
                      </w:p>
                      <w:p w:rsidR="00BB5EB3" w:rsidRPr="00BB5EB3" w:rsidRDefault="00BB5EB3" w:rsidP="00BB5EB3">
                        <w:pPr>
                          <w:spacing w:before="100" w:beforeAutospacing="1" w:after="240" w:line="384" w:lineRule="atLeast"/>
                          <w:outlineLvl w:val="0"/>
                          <w:rPr>
                            <w:rFonts w:ascii="Tahoma" w:eastAsia="Times New Roman" w:hAnsi="Tahoma" w:cs="Tahoma"/>
                            <w:b/>
                            <w:bCs/>
                            <w:color w:val="178CE0"/>
                            <w:kern w:val="36"/>
                            <w:sz w:val="32"/>
                            <w:szCs w:val="32"/>
                          </w:rPr>
                        </w:pPr>
                        <w:r w:rsidRPr="00BB5EB3">
                          <w:rPr>
                            <w:rFonts w:ascii="Tahoma" w:eastAsia="Times New Roman" w:hAnsi="Tahoma" w:cs="Tahoma"/>
                            <w:b/>
                            <w:bCs/>
                            <w:color w:val="178CE0"/>
                            <w:kern w:val="36"/>
                            <w:sz w:val="32"/>
                            <w:szCs w:val="32"/>
                          </w:rPr>
                          <w:t>Report from Preteen Camp Ironwood</w:t>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There were 190 of us gathered on Sunday, July 9, through Wednesday, July 12, at the beautiful country setting at Ironwood Springs Christian Ranch, in Southern Minnesota.</w:t>
                        </w:r>
                      </w:p>
                      <w:p w:rsidR="00BB5EB3" w:rsidRPr="00BB5EB3" w:rsidRDefault="00BB5EB3" w:rsidP="00BB5EB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810000" cy="2857500"/>
                              <wp:effectExtent l="19050" t="0" r="0" b="0"/>
                              <wp:docPr id="9" name="Picture 9" descr="https://ecp.yusercontent.com/mail?url=https%3A%2F%2Ffiles.constantcontact.com%2F1631771a001%2Fa763f915-bcf0-49a3-84b7-2a542836b85f.jpg%3Frdr%3Dtrue&amp;t=1689904040&amp;ymreqid=1a18a5ae-3dcd-70a8-1c6f-d30001013400&amp;sig=f8qFjTUqITxxtYuLc54gn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cp.yusercontent.com/mail?url=https%3A%2F%2Ffiles.constantcontact.com%2F1631771a001%2Fa763f915-bcf0-49a3-84b7-2a542836b85f.jpg%3Frdr%3Dtrue&amp;t=1689904040&amp;ymreqid=1a18a5ae-3dcd-70a8-1c6f-d30001013400&amp;sig=f8qFjTUqITxxtYuLc54gnw--~D"/>
                                      <pic:cNvPicPr>
                                        <a:picLocks noChangeAspect="1" noChangeArrowheads="1"/>
                                      </pic:cNvPicPr>
                                    </pic:nvPicPr>
                                    <pic:blipFill>
                                      <a:blip r:embed="rId9" cstate="print"/>
                                      <a:srcRect/>
                                      <a:stretch>
                                        <a:fillRect/>
                                      </a:stretch>
                                    </pic:blipFill>
                                    <pic:spPr bwMode="auto">
                                      <a:xfrm>
                                        <a:off x="0" y="0"/>
                                        <a:ext cx="3810000" cy="2857500"/>
                                      </a:xfrm>
                                      <a:prstGeom prst="rect">
                                        <a:avLst/>
                                      </a:prstGeom>
                                      <a:noFill/>
                                      <a:ln w="9525">
                                        <a:noFill/>
                                        <a:miter lim="800000"/>
                                        <a:headEnd/>
                                        <a:tailEnd/>
                                      </a:ln>
                                    </pic:spPr>
                                  </pic:pic>
                                </a:graphicData>
                              </a:graphic>
                            </wp:inline>
                          </w:drawing>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There were 101 preteens (which included 12 mini dorm campers ages 2–5 and five little ones under the age of 2), 20 teens and 69 adults enjoyed four days of living, playing and working together “God’s way.” God blessed the camp with His protection for campers and staff as well as absolutely beautiful weather most of camp. (Rain missed the camp Monday night, but we had a few showers Wednesday morning before the skies cleared once again).</w:t>
                        </w:r>
                      </w:p>
                      <w:p w:rsidR="00BB5EB3" w:rsidRPr="00BB5EB3" w:rsidRDefault="00BB5EB3" w:rsidP="00BB5EB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lastRenderedPageBreak/>
                          <w:drawing>
                            <wp:inline distT="0" distB="0" distL="0" distR="0">
                              <wp:extent cx="2857500" cy="2762250"/>
                              <wp:effectExtent l="19050" t="0" r="0" b="0"/>
                              <wp:docPr id="10" name="Picture 10" descr="https://ecp.yusercontent.com/mail?url=https%3A%2F%2Ffiles.constantcontact.com%2F1631771a001%2F737943f8-4aaa-4332-9ee0-c70b06c91237.jpg%3Frdr%3Dtrue&amp;t=1689904040&amp;ymreqid=1a18a5ae-3dcd-70a8-1c6f-d30001013400&amp;sig=gVgIICHeC9rf7Syb_8paO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ecp.yusercontent.com/mail?url=https%3A%2F%2Ffiles.constantcontact.com%2F1631771a001%2F737943f8-4aaa-4332-9ee0-c70b06c91237.jpg%3Frdr%3Dtrue&amp;t=1689904040&amp;ymreqid=1a18a5ae-3dcd-70a8-1c6f-d30001013400&amp;sig=gVgIICHeC9rf7Syb_8paOg--~D"/>
                                      <pic:cNvPicPr>
                                        <a:picLocks noChangeAspect="1" noChangeArrowheads="1"/>
                                      </pic:cNvPicPr>
                                    </pic:nvPicPr>
                                    <pic:blipFill>
                                      <a:blip r:embed="rId10" cstate="print"/>
                                      <a:srcRect/>
                                      <a:stretch>
                                        <a:fillRect/>
                                      </a:stretch>
                                    </pic:blipFill>
                                    <pic:spPr bwMode="auto">
                                      <a:xfrm>
                                        <a:off x="0" y="0"/>
                                        <a:ext cx="2857500" cy="2762250"/>
                                      </a:xfrm>
                                      <a:prstGeom prst="rect">
                                        <a:avLst/>
                                      </a:prstGeom>
                                      <a:noFill/>
                                      <a:ln w="9525">
                                        <a:noFill/>
                                        <a:miter lim="800000"/>
                                        <a:headEnd/>
                                        <a:tailEnd/>
                                      </a:ln>
                                    </pic:spPr>
                                  </pic:pic>
                                </a:graphicData>
                              </a:graphic>
                            </wp:inline>
                          </w:drawing>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This was the biggest camp we have had in the 23 years we’ve had Camp Ironwood. It was attended by preteens and teen staff from Texas, Ohio, Iowa, Illinois, Missouri, North and South Dakota, Michigan, Wisconsin, Minnesota and Canada!</w:t>
                        </w:r>
                      </w:p>
                      <w:p w:rsidR="00BB5EB3" w:rsidRPr="00BB5EB3" w:rsidRDefault="00BB5EB3" w:rsidP="00BB5EB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333750" cy="3743325"/>
                              <wp:effectExtent l="19050" t="0" r="0" b="0"/>
                              <wp:docPr id="11" name="Picture 11" descr="https://ecp.yusercontent.com/mail?url=https%3A%2F%2Ffiles.constantcontact.com%2F1631771a001%2F47a9df06-821c-4f44-89fc-6cd9a886c901.jpg%3Frdr%3Dtrue&amp;t=1689904040&amp;ymreqid=1a18a5ae-3dcd-70a8-1c6f-d30001013400&amp;sig=v34ZGXeH2hhN6vh0J2VK6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ecp.yusercontent.com/mail?url=https%3A%2F%2Ffiles.constantcontact.com%2F1631771a001%2F47a9df06-821c-4f44-89fc-6cd9a886c901.jpg%3Frdr%3Dtrue&amp;t=1689904040&amp;ymreqid=1a18a5ae-3dcd-70a8-1c6f-d30001013400&amp;sig=v34ZGXeH2hhN6vh0J2VK6A--~D"/>
                                      <pic:cNvPicPr>
                                        <a:picLocks noChangeAspect="1" noChangeArrowheads="1"/>
                                      </pic:cNvPicPr>
                                    </pic:nvPicPr>
                                    <pic:blipFill>
                                      <a:blip r:embed="rId11" cstate="print"/>
                                      <a:srcRect/>
                                      <a:stretch>
                                        <a:fillRect/>
                                      </a:stretch>
                                    </pic:blipFill>
                                    <pic:spPr bwMode="auto">
                                      <a:xfrm>
                                        <a:off x="0" y="0"/>
                                        <a:ext cx="3333750" cy="3743325"/>
                                      </a:xfrm>
                                      <a:prstGeom prst="rect">
                                        <a:avLst/>
                                      </a:prstGeom>
                                      <a:noFill/>
                                      <a:ln w="9525">
                                        <a:noFill/>
                                        <a:miter lim="800000"/>
                                        <a:headEnd/>
                                        <a:tailEnd/>
                                      </a:ln>
                                    </pic:spPr>
                                  </pic:pic>
                                </a:graphicData>
                              </a:graphic>
                            </wp:inline>
                          </w:drawing>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 xml:space="preserve">One of our camp goals was to enrich the children’s lives by giving them opportunities </w:t>
                        </w:r>
                        <w:r w:rsidRPr="00BB5EB3">
                          <w:rPr>
                            <w:rFonts w:ascii="Georgia" w:eastAsia="Times New Roman" w:hAnsi="Georgia" w:cs="Times New Roman"/>
                            <w:color w:val="3B3B3B"/>
                            <w:sz w:val="24"/>
                            <w:szCs w:val="24"/>
                          </w:rPr>
                          <w:lastRenderedPageBreak/>
                          <w:t>to build relationships with other children who share common beliefs, as well as experience a variety of challenging activities and deepen their relationship with God. Each morning the entire camp was in Christian living or Bible study. Classes emphasized our camp theme “God’s Family” and campers got to know more about their loving Father and that He wants them in His family. The theme was also emphasized throughout the day in activities and in their evening wrap-up dorm time. Campers enjoyed the new Jelly video and soon started trying to memorize all the words to Mark Graham’s new Jelly song: “God is Growing a Family.”</w:t>
                        </w:r>
                      </w:p>
                      <w:p w:rsidR="00BB5EB3" w:rsidRPr="00BB5EB3" w:rsidRDefault="00BB5EB3" w:rsidP="00BB5EB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2857500" cy="4524375"/>
                              <wp:effectExtent l="19050" t="0" r="0" b="0"/>
                              <wp:docPr id="12" name="Picture 12" descr="https://ecp.yusercontent.com/mail?url=https%3A%2F%2Ffiles.constantcontact.com%2F1631771a001%2F88832561-8d3e-4501-a670-3393be202376.jpg%3Frdr%3Dtrue&amp;t=1689904040&amp;ymreqid=1a18a5ae-3dcd-70a8-1c6f-d30001013400&amp;sig=poPlb32n9a4vw5Tv3tc_t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ecp.yusercontent.com/mail?url=https%3A%2F%2Ffiles.constantcontact.com%2F1631771a001%2F88832561-8d3e-4501-a670-3393be202376.jpg%3Frdr%3Dtrue&amp;t=1689904040&amp;ymreqid=1a18a5ae-3dcd-70a8-1c6f-d30001013400&amp;sig=poPlb32n9a4vw5Tv3tc_tQ--~D"/>
                                      <pic:cNvPicPr>
                                        <a:picLocks noChangeAspect="1" noChangeArrowheads="1"/>
                                      </pic:cNvPicPr>
                                    </pic:nvPicPr>
                                    <pic:blipFill>
                                      <a:blip r:embed="rId12" cstate="print"/>
                                      <a:srcRect/>
                                      <a:stretch>
                                        <a:fillRect/>
                                      </a:stretch>
                                    </pic:blipFill>
                                    <pic:spPr bwMode="auto">
                                      <a:xfrm>
                                        <a:off x="0" y="0"/>
                                        <a:ext cx="2857500" cy="4524375"/>
                                      </a:xfrm>
                                      <a:prstGeom prst="rect">
                                        <a:avLst/>
                                      </a:prstGeom>
                                      <a:noFill/>
                                      <a:ln w="9525">
                                        <a:noFill/>
                                        <a:miter lim="800000"/>
                                        <a:headEnd/>
                                        <a:tailEnd/>
                                      </a:ln>
                                    </pic:spPr>
                                  </pic:pic>
                                </a:graphicData>
                              </a:graphic>
                            </wp:inline>
                          </w:drawing>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Jamie Schreiber, who filmed many of the camp activities at Camp Ironwood, made a short video which can be viewed at: </w:t>
                        </w:r>
                        <w:hyperlink r:id="rId13" w:tgtFrame="_blank" w:history="1">
                          <w:r w:rsidRPr="00BB5EB3">
                            <w:rPr>
                              <w:rFonts w:ascii="Georgia" w:eastAsia="Times New Roman" w:hAnsi="Georgia" w:cs="Times New Roman"/>
                              <w:color w:val="178CE0"/>
                              <w:sz w:val="24"/>
                              <w:szCs w:val="24"/>
                              <w:u w:val="single"/>
                            </w:rPr>
                            <w:t>youtube.com/</w:t>
                          </w:r>
                          <w:proofErr w:type="spellStart"/>
                          <w:r w:rsidRPr="00BB5EB3">
                            <w:rPr>
                              <w:rFonts w:ascii="Georgia" w:eastAsia="Times New Roman" w:hAnsi="Georgia" w:cs="Times New Roman"/>
                              <w:color w:val="178CE0"/>
                              <w:sz w:val="24"/>
                              <w:szCs w:val="24"/>
                              <w:u w:val="single"/>
                            </w:rPr>
                            <w:t>watch?v</w:t>
                          </w:r>
                          <w:proofErr w:type="spellEnd"/>
                          <w:r w:rsidRPr="00BB5EB3">
                            <w:rPr>
                              <w:rFonts w:ascii="Georgia" w:eastAsia="Times New Roman" w:hAnsi="Georgia" w:cs="Times New Roman"/>
                              <w:color w:val="178CE0"/>
                              <w:sz w:val="24"/>
                              <w:szCs w:val="24"/>
                              <w:u w:val="single"/>
                            </w:rPr>
                            <w:t>=cV5UA1jbGCI</w:t>
                          </w:r>
                        </w:hyperlink>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We are very thankful and blessed to have Church members’ support, financial contributions and prayers for Camp Ironwood and the other UYC camps yet to be held. We praise God and thank Him for another successful year at Camp Ironwood!</w:t>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lastRenderedPageBreak/>
                          <w:t>—David Schreiber, director, Camp Ironwood</w:t>
                        </w:r>
                      </w:p>
                      <w:p w:rsidR="00BB5EB3" w:rsidRPr="00BB5EB3" w:rsidRDefault="00BB5EB3" w:rsidP="00BB5EB3">
                        <w:pPr>
                          <w:spacing w:after="0" w:line="240" w:lineRule="auto"/>
                          <w:rPr>
                            <w:rFonts w:ascii="Times New Roman" w:eastAsia="Times New Roman" w:hAnsi="Times New Roman" w:cs="Times New Roman"/>
                            <w:sz w:val="24"/>
                            <w:szCs w:val="24"/>
                          </w:rPr>
                        </w:pPr>
                        <w:r w:rsidRPr="00BB5EB3">
                          <w:rPr>
                            <w:rFonts w:ascii="Times New Roman" w:eastAsia="Times New Roman" w:hAnsi="Times New Roman" w:cs="Times New Roman"/>
                            <w:sz w:val="24"/>
                            <w:szCs w:val="24"/>
                          </w:rPr>
                          <w:pict>
                            <v:rect id="_x0000_i1028" style="width:0;height:1.5pt" o:hralign="center" o:hrstd="t" o:hrnoshade="t" o:hr="t" fillcolor="#178ce0" stroked="f"/>
                          </w:pict>
                        </w:r>
                      </w:p>
                      <w:p w:rsidR="00BB5EB3" w:rsidRPr="00BB5EB3" w:rsidRDefault="00BB5EB3" w:rsidP="00BB5EB3">
                        <w:pPr>
                          <w:spacing w:before="100" w:beforeAutospacing="1" w:after="240" w:line="384" w:lineRule="atLeast"/>
                          <w:outlineLvl w:val="0"/>
                          <w:rPr>
                            <w:rFonts w:ascii="Tahoma" w:eastAsia="Times New Roman" w:hAnsi="Tahoma" w:cs="Tahoma"/>
                            <w:b/>
                            <w:bCs/>
                            <w:color w:val="178CE0"/>
                            <w:kern w:val="36"/>
                            <w:sz w:val="32"/>
                            <w:szCs w:val="32"/>
                          </w:rPr>
                        </w:pPr>
                        <w:r w:rsidRPr="00BB5EB3">
                          <w:rPr>
                            <w:rFonts w:ascii="Tahoma" w:eastAsia="Times New Roman" w:hAnsi="Tahoma" w:cs="Tahoma"/>
                            <w:b/>
                            <w:bCs/>
                            <w:color w:val="178CE0"/>
                            <w:kern w:val="36"/>
                            <w:sz w:val="32"/>
                            <w:szCs w:val="32"/>
                          </w:rPr>
                          <w:t>Report from Boundary Waters Adventure</w:t>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July 9–16, 2023, a group of 15 young adults and staff experienced the third biennial Boundary Waters Adventure in Northern Minnesota. This Challenger Program provides young adults an opportunity to practice teamwork, initiative and spiritual growth in a beautiful, wild setting.</w:t>
                        </w:r>
                      </w:p>
                      <w:p w:rsidR="00BB5EB3" w:rsidRPr="00BB5EB3" w:rsidRDefault="00BB5EB3" w:rsidP="00BB5EB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5238750" cy="2943225"/>
                              <wp:effectExtent l="19050" t="0" r="0" b="0"/>
                              <wp:docPr id="14" name="Picture 14" descr="https://ecp.yusercontent.com/mail?url=https%3A%2F%2Ffiles.constantcontact.com%2F1631771a001%2Fd786df21-90d3-4703-8d53-7e6d86314d2b.jpg%3Frdr%3Dtrue&amp;t=1689904040&amp;ymreqid=1a18a5ae-3dcd-70a8-1c6f-d30001013400&amp;sig=NSYOW6yEwwGTyQotQTQ3c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ecp.yusercontent.com/mail?url=https%3A%2F%2Ffiles.constantcontact.com%2F1631771a001%2Fd786df21-90d3-4703-8d53-7e6d86314d2b.jpg%3Frdr%3Dtrue&amp;t=1689904040&amp;ymreqid=1a18a5ae-3dcd-70a8-1c6f-d30001013400&amp;sig=NSYOW6yEwwGTyQotQTQ3cw--~D"/>
                                      <pic:cNvPicPr>
                                        <a:picLocks noChangeAspect="1" noChangeArrowheads="1"/>
                                      </pic:cNvPicPr>
                                    </pic:nvPicPr>
                                    <pic:blipFill>
                                      <a:blip r:embed="rId14" cstate="print"/>
                                      <a:srcRect/>
                                      <a:stretch>
                                        <a:fillRect/>
                                      </a:stretch>
                                    </pic:blipFill>
                                    <pic:spPr bwMode="auto">
                                      <a:xfrm>
                                        <a:off x="0" y="0"/>
                                        <a:ext cx="5238750" cy="2943225"/>
                                      </a:xfrm>
                                      <a:prstGeom prst="rect">
                                        <a:avLst/>
                                      </a:prstGeom>
                                      <a:noFill/>
                                      <a:ln w="9525">
                                        <a:noFill/>
                                        <a:miter lim="800000"/>
                                        <a:headEnd/>
                                        <a:tailEnd/>
                                      </a:ln>
                                    </pic:spPr>
                                  </pic:pic>
                                </a:graphicData>
                              </a:graphic>
                            </wp:inline>
                          </w:drawing>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 xml:space="preserve">Participants ranged in age from 18 to sixty-something and came from all over the United States. Along with canoeing approximately 58 miles and camping in the wilderness, each young adult presented a </w:t>
                        </w:r>
                        <w:proofErr w:type="spellStart"/>
                        <w:r w:rsidRPr="00BB5EB3">
                          <w:rPr>
                            <w:rFonts w:ascii="Georgia" w:eastAsia="Times New Roman" w:hAnsi="Georgia" w:cs="Times New Roman"/>
                            <w:color w:val="3B3B3B"/>
                            <w:sz w:val="24"/>
                            <w:szCs w:val="24"/>
                          </w:rPr>
                          <w:t>sermonette</w:t>
                        </w:r>
                        <w:proofErr w:type="spellEnd"/>
                        <w:r w:rsidRPr="00BB5EB3">
                          <w:rPr>
                            <w:rFonts w:ascii="Georgia" w:eastAsia="Times New Roman" w:hAnsi="Georgia" w:cs="Times New Roman"/>
                            <w:color w:val="3B3B3B"/>
                            <w:sz w:val="24"/>
                            <w:szCs w:val="24"/>
                          </w:rPr>
                          <w:t xml:space="preserve"> or “trail talk,” and took part in group discussions. The weather was quite favorable this year and, fortunately, smoke from Canadian wildfires was not an issue.</w:t>
                        </w:r>
                      </w:p>
                      <w:p w:rsidR="00BB5EB3" w:rsidRPr="00BB5EB3" w:rsidRDefault="00BB5EB3" w:rsidP="00BB5EB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lastRenderedPageBreak/>
                          <w:drawing>
                            <wp:inline distT="0" distB="0" distL="0" distR="0">
                              <wp:extent cx="3333750" cy="2495550"/>
                              <wp:effectExtent l="19050" t="0" r="0" b="0"/>
                              <wp:docPr id="15" name="Picture 15" descr="https://ecp.yusercontent.com/mail?url=https%3A%2F%2Ffiles.constantcontact.com%2F1631771a001%2F268b388d-8fce-4808-8539-d8704da8208c.jpg%3Frdr%3Dtrue&amp;t=1689904040&amp;ymreqid=1a18a5ae-3dcd-70a8-1c6f-d30001013400&amp;sig=oYWOm6mgToq.DnWB37a.r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ecp.yusercontent.com/mail?url=https%3A%2F%2Ffiles.constantcontact.com%2F1631771a001%2F268b388d-8fce-4808-8539-d8704da8208c.jpg%3Frdr%3Dtrue&amp;t=1689904040&amp;ymreqid=1a18a5ae-3dcd-70a8-1c6f-d30001013400&amp;sig=oYWOm6mgToq.DnWB37a.rw--~D"/>
                                      <pic:cNvPicPr>
                                        <a:picLocks noChangeAspect="1" noChangeArrowheads="1"/>
                                      </pic:cNvPicPr>
                                    </pic:nvPicPr>
                                    <pic:blipFill>
                                      <a:blip r:embed="rId15" cstate="print"/>
                                      <a:srcRect/>
                                      <a:stretch>
                                        <a:fillRect/>
                                      </a:stretch>
                                    </pic:blipFill>
                                    <pic:spPr bwMode="auto">
                                      <a:xfrm>
                                        <a:off x="0" y="0"/>
                                        <a:ext cx="3333750" cy="2495550"/>
                                      </a:xfrm>
                                      <a:prstGeom prst="rect">
                                        <a:avLst/>
                                      </a:prstGeom>
                                      <a:noFill/>
                                      <a:ln w="9525">
                                        <a:noFill/>
                                        <a:miter lim="800000"/>
                                        <a:headEnd/>
                                        <a:tailEnd/>
                                      </a:ln>
                                    </pic:spPr>
                                  </pic:pic>
                                </a:graphicData>
                              </a:graphic>
                            </wp:inline>
                          </w:drawing>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Because of limited permits into the Canoe Area Wilderness and scheduling constraints, this was the most difficult Boundary Waters Adventure yet—leading to tremendous satisfaction for those completing it. Plans for the future will avoid this extent of challenge, while still making it an amazing adventure. Our goal is to make this special program accessible to almost all young adults in God’s Church.</w:t>
                        </w:r>
                      </w:p>
                      <w:p w:rsidR="00BB5EB3" w:rsidRPr="00BB5EB3" w:rsidRDefault="00BB5EB3" w:rsidP="00BB5EB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4286250" cy="3209925"/>
                              <wp:effectExtent l="19050" t="0" r="0" b="0"/>
                              <wp:docPr id="16" name="Picture 16" descr="https://ecp.yusercontent.com/mail?url=https%3A%2F%2Ffiles.constantcontact.com%2F1631771a001%2Fd8305c19-b1f4-4445-8077-a708534f256c.jpg%3Frdr%3Dtrue&amp;t=1689904040&amp;ymreqid=1a18a5ae-3dcd-70a8-1c6f-d30001013400&amp;sig=5OZCL_LVYpTX.FQWdrtRc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ecp.yusercontent.com/mail?url=https%3A%2F%2Ffiles.constantcontact.com%2F1631771a001%2Fd8305c19-b1f4-4445-8077-a708534f256c.jpg%3Frdr%3Dtrue&amp;t=1689904040&amp;ymreqid=1a18a5ae-3dcd-70a8-1c6f-d30001013400&amp;sig=5OZCL_LVYpTX.FQWdrtRcg--~D"/>
                                      <pic:cNvPicPr>
                                        <a:picLocks noChangeAspect="1" noChangeArrowheads="1"/>
                                      </pic:cNvPicPr>
                                    </pic:nvPicPr>
                                    <pic:blipFill>
                                      <a:blip r:embed="rId16" cstate="print"/>
                                      <a:srcRect/>
                                      <a:stretch>
                                        <a:fillRect/>
                                      </a:stretch>
                                    </pic:blipFill>
                                    <pic:spPr bwMode="auto">
                                      <a:xfrm>
                                        <a:off x="0" y="0"/>
                                        <a:ext cx="4286250" cy="3209925"/>
                                      </a:xfrm>
                                      <a:prstGeom prst="rect">
                                        <a:avLst/>
                                      </a:prstGeom>
                                      <a:noFill/>
                                      <a:ln w="9525">
                                        <a:noFill/>
                                        <a:miter lim="800000"/>
                                        <a:headEnd/>
                                        <a:tailEnd/>
                                      </a:ln>
                                    </pic:spPr>
                                  </pic:pic>
                                </a:graphicData>
                              </a:graphic>
                            </wp:inline>
                          </w:drawing>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 xml:space="preserve">Next year Challenger Sierra will be available and we strongly encourage young adults to participate. Boundary Waters Adventure will return in 2025, and we hope to have </w:t>
                        </w:r>
                        <w:r w:rsidRPr="00BB5EB3">
                          <w:rPr>
                            <w:rFonts w:ascii="Georgia" w:eastAsia="Times New Roman" w:hAnsi="Georgia" w:cs="Times New Roman"/>
                            <w:color w:val="3B3B3B"/>
                            <w:sz w:val="24"/>
                            <w:szCs w:val="24"/>
                          </w:rPr>
                          <w:lastRenderedPageBreak/>
                          <w:t xml:space="preserve">many of you </w:t>
                        </w:r>
                        <w:proofErr w:type="gramStart"/>
                        <w:r w:rsidRPr="00BB5EB3">
                          <w:rPr>
                            <w:rFonts w:ascii="Georgia" w:eastAsia="Times New Roman" w:hAnsi="Georgia" w:cs="Times New Roman"/>
                            <w:color w:val="3B3B3B"/>
                            <w:sz w:val="24"/>
                            <w:szCs w:val="24"/>
                          </w:rPr>
                          <w:t>join</w:t>
                        </w:r>
                        <w:proofErr w:type="gramEnd"/>
                        <w:r w:rsidRPr="00BB5EB3">
                          <w:rPr>
                            <w:rFonts w:ascii="Georgia" w:eastAsia="Times New Roman" w:hAnsi="Georgia" w:cs="Times New Roman"/>
                            <w:color w:val="3B3B3B"/>
                            <w:sz w:val="24"/>
                            <w:szCs w:val="24"/>
                          </w:rPr>
                          <w:t xml:space="preserve"> us then!</w:t>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 xml:space="preserve">—Frank </w:t>
                        </w:r>
                        <w:proofErr w:type="spellStart"/>
                        <w:r w:rsidRPr="00BB5EB3">
                          <w:rPr>
                            <w:rFonts w:ascii="Georgia" w:eastAsia="Times New Roman" w:hAnsi="Georgia" w:cs="Times New Roman"/>
                            <w:color w:val="3B3B3B"/>
                            <w:sz w:val="24"/>
                            <w:szCs w:val="24"/>
                          </w:rPr>
                          <w:t>Dunkle</w:t>
                        </w:r>
                        <w:proofErr w:type="spellEnd"/>
                        <w:r w:rsidRPr="00BB5EB3">
                          <w:rPr>
                            <w:rFonts w:ascii="Georgia" w:eastAsia="Times New Roman" w:hAnsi="Georgia" w:cs="Times New Roman"/>
                            <w:color w:val="3B3B3B"/>
                            <w:sz w:val="24"/>
                            <w:szCs w:val="24"/>
                          </w:rPr>
                          <w:t>, director, Boundary Waters Adventure</w:t>
                        </w:r>
                      </w:p>
                      <w:p w:rsidR="00BB5EB3" w:rsidRPr="00BB5EB3" w:rsidRDefault="00BB5EB3" w:rsidP="00BB5EB3">
                        <w:pPr>
                          <w:spacing w:after="0" w:line="240" w:lineRule="auto"/>
                          <w:rPr>
                            <w:rFonts w:ascii="Times New Roman" w:eastAsia="Times New Roman" w:hAnsi="Times New Roman" w:cs="Times New Roman"/>
                            <w:sz w:val="24"/>
                            <w:szCs w:val="24"/>
                          </w:rPr>
                        </w:pPr>
                        <w:r w:rsidRPr="00BB5EB3">
                          <w:rPr>
                            <w:rFonts w:ascii="Times New Roman" w:eastAsia="Times New Roman" w:hAnsi="Times New Roman" w:cs="Times New Roman"/>
                            <w:sz w:val="24"/>
                            <w:szCs w:val="24"/>
                          </w:rPr>
                          <w:pict>
                            <v:rect id="_x0000_i1029" style="width:0;height:1.5pt" o:hralign="center" o:hrstd="t" o:hrnoshade="t" o:hr="t" fillcolor="#178ce0" stroked="f"/>
                          </w:pict>
                        </w:r>
                      </w:p>
                      <w:p w:rsidR="00BB5EB3" w:rsidRPr="00BB5EB3" w:rsidRDefault="00BB5EB3" w:rsidP="00BB5EB3">
                        <w:pPr>
                          <w:spacing w:before="100" w:beforeAutospacing="1" w:after="240" w:line="384" w:lineRule="atLeast"/>
                          <w:outlineLvl w:val="0"/>
                          <w:rPr>
                            <w:rFonts w:ascii="Tahoma" w:eastAsia="Times New Roman" w:hAnsi="Tahoma" w:cs="Tahoma"/>
                            <w:b/>
                            <w:bCs/>
                            <w:color w:val="178CE0"/>
                            <w:kern w:val="36"/>
                            <w:sz w:val="32"/>
                            <w:szCs w:val="32"/>
                          </w:rPr>
                        </w:pPr>
                        <w:r w:rsidRPr="00BB5EB3">
                          <w:rPr>
                            <w:rFonts w:ascii="Tahoma" w:eastAsia="Times New Roman" w:hAnsi="Tahoma" w:cs="Tahoma"/>
                            <w:b/>
                            <w:bCs/>
                            <w:color w:val="178CE0"/>
                            <w:kern w:val="36"/>
                            <w:sz w:val="32"/>
                            <w:szCs w:val="32"/>
                          </w:rPr>
                          <w:t>Youth Instruction Family Study Guide</w:t>
                        </w:r>
                      </w:p>
                      <w:p w:rsidR="00BB5EB3" w:rsidRPr="00BB5EB3" w:rsidRDefault="00BB5EB3" w:rsidP="00BB5EB3">
                        <w:pPr>
                          <w:spacing w:after="195" w:line="286" w:lineRule="atLeast"/>
                          <w:jc w:val="center"/>
                          <w:rPr>
                            <w:rFonts w:ascii="Georgia" w:eastAsia="Times New Roman" w:hAnsi="Georgia" w:cs="Times New Roman"/>
                            <w:color w:val="3B3B3B"/>
                          </w:rPr>
                        </w:pP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In this Family Study Guide we review what it means to take God’s name in vain and why it is wrong. There are many ways in which God’s name is taken in vain. This study guide will explore these important concepts, so that you can help your children learn to show true respect for our Heavenly Father.</w:t>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“Do not misuse the name of the L</w:t>
                        </w:r>
                        <w:r w:rsidRPr="00BB5EB3">
                          <w:rPr>
                            <w:rFonts w:ascii="Georgia" w:eastAsia="Times New Roman" w:hAnsi="Georgia" w:cs="Times New Roman"/>
                            <w:color w:val="3B3B3B"/>
                            <w:sz w:val="18"/>
                          </w:rPr>
                          <w:t>ORD</w:t>
                        </w:r>
                        <w:r w:rsidRPr="00BB5EB3">
                          <w:rPr>
                            <w:rFonts w:ascii="Georgia" w:eastAsia="Times New Roman" w:hAnsi="Georgia" w:cs="Times New Roman"/>
                            <w:color w:val="3B3B3B"/>
                            <w:sz w:val="24"/>
                            <w:szCs w:val="24"/>
                          </w:rPr>
                          <w:t> your God. The L</w:t>
                        </w:r>
                        <w:r w:rsidRPr="00BB5EB3">
                          <w:rPr>
                            <w:rFonts w:ascii="Georgia" w:eastAsia="Times New Roman" w:hAnsi="Georgia" w:cs="Times New Roman"/>
                            <w:color w:val="3B3B3B"/>
                            <w:sz w:val="18"/>
                          </w:rPr>
                          <w:t>ORD</w:t>
                        </w:r>
                        <w:r w:rsidRPr="00BB5EB3">
                          <w:rPr>
                            <w:rFonts w:ascii="Georgia" w:eastAsia="Times New Roman" w:hAnsi="Georgia" w:cs="Times New Roman"/>
                            <w:color w:val="3B3B3B"/>
                            <w:sz w:val="24"/>
                            <w:szCs w:val="24"/>
                          </w:rPr>
                          <w:t> will not let you go unpunished if you misuse His name” (Exodus 20:7).</w:t>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You can read and download this study guide at: </w:t>
                        </w:r>
                        <w:hyperlink r:id="rId17" w:tgtFrame="_blank" w:history="1">
                          <w:r w:rsidRPr="00BB5EB3">
                            <w:rPr>
                              <w:rFonts w:ascii="Georgia" w:eastAsia="Times New Roman" w:hAnsi="Georgia" w:cs="Times New Roman"/>
                              <w:color w:val="178CE0"/>
                              <w:sz w:val="24"/>
                              <w:szCs w:val="24"/>
                              <w:u w:val="single"/>
                            </w:rPr>
                            <w:t>ucg.org/members/family-study-guides/ten-commandments-third-commandment</w:t>
                          </w:r>
                        </w:hyperlink>
                      </w:p>
                      <w:p w:rsidR="00BB5EB3" w:rsidRPr="00BB5EB3" w:rsidRDefault="00BB5EB3" w:rsidP="00BB5EB3">
                        <w:pPr>
                          <w:spacing w:after="0" w:line="240" w:lineRule="auto"/>
                          <w:rPr>
                            <w:rFonts w:ascii="Times New Roman" w:eastAsia="Times New Roman" w:hAnsi="Times New Roman" w:cs="Times New Roman"/>
                            <w:sz w:val="24"/>
                            <w:szCs w:val="24"/>
                          </w:rPr>
                        </w:pPr>
                        <w:r w:rsidRPr="00BB5EB3">
                          <w:rPr>
                            <w:rFonts w:ascii="Times New Roman" w:eastAsia="Times New Roman" w:hAnsi="Times New Roman" w:cs="Times New Roman"/>
                            <w:sz w:val="24"/>
                            <w:szCs w:val="24"/>
                          </w:rPr>
                          <w:pict>
                            <v:rect id="_x0000_i1030" style="width:0;height:1.5pt" o:hralign="center" o:hrstd="t" o:hrnoshade="t" o:hr="t" fillcolor="#178ce0" stroked="f"/>
                          </w:pict>
                        </w:r>
                      </w:p>
                      <w:p w:rsidR="00BB5EB3" w:rsidRPr="00BB5EB3" w:rsidRDefault="00BB5EB3" w:rsidP="00BB5EB3">
                        <w:pPr>
                          <w:spacing w:before="100" w:beforeAutospacing="1" w:after="240" w:line="384" w:lineRule="atLeast"/>
                          <w:outlineLvl w:val="0"/>
                          <w:rPr>
                            <w:rFonts w:ascii="Tahoma" w:eastAsia="Times New Roman" w:hAnsi="Tahoma" w:cs="Tahoma"/>
                            <w:b/>
                            <w:bCs/>
                            <w:color w:val="178CE0"/>
                            <w:kern w:val="36"/>
                            <w:sz w:val="32"/>
                            <w:szCs w:val="32"/>
                          </w:rPr>
                        </w:pPr>
                        <w:r w:rsidRPr="00BB5EB3">
                          <w:rPr>
                            <w:rFonts w:ascii="Tahoma" w:eastAsia="Times New Roman" w:hAnsi="Tahoma" w:cs="Tahoma"/>
                            <w:b/>
                            <w:bCs/>
                            <w:color w:val="178CE0"/>
                            <w:kern w:val="36"/>
                            <w:sz w:val="32"/>
                            <w:szCs w:val="32"/>
                          </w:rPr>
                          <w:t>Job Opportunities</w:t>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The United Church of God is still seeking a Video Editor and Receptionist. Details about all of the current job postings for the Church may be reviewed at </w:t>
                        </w:r>
                        <w:hyperlink r:id="rId18" w:tgtFrame="_blank" w:history="1">
                          <w:r w:rsidRPr="00BB5EB3">
                            <w:rPr>
                              <w:rFonts w:ascii="Georgia" w:eastAsia="Times New Roman" w:hAnsi="Georgia" w:cs="Times New Roman"/>
                              <w:color w:val="178CE0"/>
                              <w:sz w:val="24"/>
                              <w:szCs w:val="24"/>
                              <w:u w:val="single"/>
                            </w:rPr>
                            <w:t>ucg.org/members/news/current-job-openings</w:t>
                          </w:r>
                        </w:hyperlink>
                        <w:r w:rsidRPr="00BB5EB3">
                          <w:rPr>
                            <w:rFonts w:ascii="Georgia" w:eastAsia="Times New Roman" w:hAnsi="Georgia" w:cs="Times New Roman"/>
                            <w:color w:val="3B3B3B"/>
                            <w:sz w:val="24"/>
                            <w:szCs w:val="24"/>
                          </w:rPr>
                          <w:t>.</w:t>
                        </w:r>
                      </w:p>
                      <w:p w:rsidR="00BB5EB3" w:rsidRPr="00BB5EB3" w:rsidRDefault="00BB5EB3" w:rsidP="00BB5EB3">
                        <w:pPr>
                          <w:spacing w:after="0" w:line="240" w:lineRule="auto"/>
                          <w:rPr>
                            <w:rFonts w:ascii="Times New Roman" w:eastAsia="Times New Roman" w:hAnsi="Times New Roman" w:cs="Times New Roman"/>
                            <w:sz w:val="24"/>
                            <w:szCs w:val="24"/>
                          </w:rPr>
                        </w:pPr>
                        <w:r w:rsidRPr="00BB5EB3">
                          <w:rPr>
                            <w:rFonts w:ascii="Times New Roman" w:eastAsia="Times New Roman" w:hAnsi="Times New Roman" w:cs="Times New Roman"/>
                            <w:sz w:val="24"/>
                            <w:szCs w:val="24"/>
                          </w:rPr>
                          <w:pict>
                            <v:rect id="_x0000_i1031" style="width:0;height:1.5pt" o:hralign="center" o:hrstd="t" o:hrnoshade="t" o:hr="t" fillcolor="#178ce0" stroked="f"/>
                          </w:pict>
                        </w:r>
                      </w:p>
                      <w:p w:rsidR="00BB5EB3" w:rsidRPr="00BB5EB3" w:rsidRDefault="00BB5EB3" w:rsidP="00BB5EB3">
                        <w:pPr>
                          <w:spacing w:before="100" w:beforeAutospacing="1" w:after="240" w:line="384" w:lineRule="atLeast"/>
                          <w:outlineLvl w:val="0"/>
                          <w:rPr>
                            <w:rFonts w:ascii="Tahoma" w:eastAsia="Times New Roman" w:hAnsi="Tahoma" w:cs="Tahoma"/>
                            <w:b/>
                            <w:bCs/>
                            <w:color w:val="178CE0"/>
                            <w:kern w:val="36"/>
                            <w:sz w:val="32"/>
                            <w:szCs w:val="32"/>
                          </w:rPr>
                        </w:pPr>
                        <w:r w:rsidRPr="00BB5EB3">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56"/>
                          <w:gridCol w:w="3452"/>
                          <w:gridCol w:w="1934"/>
                        </w:tblGrid>
                        <w:tr w:rsidR="00BB5EB3" w:rsidRPr="00BB5EB3" w:rsidTr="00BB5EB3">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July 30–Aug. 2</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hyperlink r:id="rId19" w:tgtFrame="_blank" w:history="1">
                                <w:r w:rsidRPr="00BB5EB3">
                                  <w:rPr>
                                    <w:rFonts w:ascii="Tahoma" w:eastAsia="Times New Roman" w:hAnsi="Tahoma" w:cs="Tahoma"/>
                                    <w:color w:val="178CE0"/>
                                    <w:u w:val="single"/>
                                  </w:rPr>
                                  <w:t>Camp Buckeye</w:t>
                                </w:r>
                              </w:hyperlink>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Orrville, OH</w:t>
                              </w:r>
                            </w:p>
                          </w:tc>
                        </w:tr>
                        <w:tr w:rsidR="00BB5EB3" w:rsidRPr="00BB5EB3" w:rsidTr="00BB5EB3">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July 30–Aug. 2</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hyperlink r:id="rId20" w:tgtFrame="_blank" w:history="1">
                                <w:r w:rsidRPr="00BB5EB3">
                                  <w:rPr>
                                    <w:rFonts w:ascii="Tahoma" w:eastAsia="Times New Roman" w:hAnsi="Tahoma" w:cs="Tahoma"/>
                                    <w:color w:val="178CE0"/>
                                    <w:u w:val="single"/>
                                  </w:rPr>
                                  <w:t>Camp Seven Mountains</w:t>
                                </w:r>
                              </w:hyperlink>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Spring Mills, PA</w:t>
                              </w:r>
                            </w:p>
                          </w:tc>
                        </w:tr>
                        <w:tr w:rsidR="00BB5EB3" w:rsidRPr="00BB5EB3" w:rsidTr="00BB5EB3">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Aug. 11–13</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hyperlink r:id="rId21" w:tgtFrame="_blank" w:history="1">
                                <w:r w:rsidRPr="00BB5EB3">
                                  <w:rPr>
                                    <w:rFonts w:ascii="Tahoma" w:eastAsia="Times New Roman" w:hAnsi="Tahoma" w:cs="Tahoma"/>
                                    <w:color w:val="178CE0"/>
                                    <w:u w:val="single"/>
                                  </w:rPr>
                                  <w:t>Northwest Young Adult Weekend</w:t>
                                </w:r>
                              </w:hyperlink>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 xml:space="preserve">Cle </w:t>
                              </w:r>
                              <w:proofErr w:type="spellStart"/>
                              <w:r w:rsidRPr="00BB5EB3">
                                <w:rPr>
                                  <w:rFonts w:ascii="Tahoma" w:eastAsia="Times New Roman" w:hAnsi="Tahoma" w:cs="Tahoma"/>
                                  <w:color w:val="3B3B3B"/>
                                </w:rPr>
                                <w:t>Elum</w:t>
                              </w:r>
                              <w:proofErr w:type="spellEnd"/>
                              <w:r w:rsidRPr="00BB5EB3">
                                <w:rPr>
                                  <w:rFonts w:ascii="Tahoma" w:eastAsia="Times New Roman" w:hAnsi="Tahoma" w:cs="Tahoma"/>
                                  <w:color w:val="3B3B3B"/>
                                </w:rPr>
                                <w:t>, WA</w:t>
                              </w:r>
                            </w:p>
                          </w:tc>
                        </w:tr>
                        <w:tr w:rsidR="00BB5EB3" w:rsidRPr="00BB5EB3" w:rsidTr="00BB5EB3">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Aug. 13</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Kids Rodeo</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Portland, OR</w:t>
                              </w:r>
                            </w:p>
                          </w:tc>
                        </w:tr>
                        <w:tr w:rsidR="00BB5EB3" w:rsidRPr="00BB5EB3" w:rsidTr="00BB5EB3">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Aug. 25–27</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hyperlink r:id="rId22" w:tgtFrame="_blank" w:history="1">
                                <w:r w:rsidRPr="00BB5EB3">
                                  <w:rPr>
                                    <w:rFonts w:ascii="Tahoma" w:eastAsia="Times New Roman" w:hAnsi="Tahoma" w:cs="Tahoma"/>
                                    <w:color w:val="178CE0"/>
                                    <w:u w:val="single"/>
                                  </w:rPr>
                                  <w:t>Columbus Young Adult Weekend</w:t>
                                </w:r>
                              </w:hyperlink>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Columbus, OH</w:t>
                              </w:r>
                            </w:p>
                          </w:tc>
                        </w:tr>
                        <w:tr w:rsidR="00BB5EB3" w:rsidRPr="00BB5EB3" w:rsidTr="00BB5EB3">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Sept. 10</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hyperlink r:id="rId23" w:tgtFrame="_blank" w:history="1">
                                <w:r w:rsidRPr="00BB5EB3">
                                  <w:rPr>
                                    <w:rFonts w:ascii="Tahoma" w:eastAsia="Times New Roman" w:hAnsi="Tahoma" w:cs="Tahoma"/>
                                    <w:color w:val="178CE0"/>
                                    <w:u w:val="single"/>
                                  </w:rPr>
                                  <w:t>Gear Grinder Classic Bike Ride</w:t>
                                </w:r>
                              </w:hyperlink>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Two Harbors, MN</w:t>
                              </w:r>
                            </w:p>
                          </w:tc>
                        </w:tr>
                        <w:tr w:rsidR="00BB5EB3" w:rsidRPr="00BB5EB3" w:rsidTr="00BB5EB3">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Sept. 16</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Feast of Trumpets</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 </w:t>
                              </w:r>
                            </w:p>
                          </w:tc>
                        </w:tr>
                        <w:tr w:rsidR="00BB5EB3" w:rsidRPr="00BB5EB3" w:rsidTr="00BB5EB3">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lastRenderedPageBreak/>
                                <w:t>Sept. 25</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Day of Atonement</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 </w:t>
                              </w:r>
                            </w:p>
                          </w:tc>
                        </w:tr>
                        <w:tr w:rsidR="00BB5EB3" w:rsidRPr="00BB5EB3" w:rsidTr="00BB5EB3">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Sept. 30–Oct. 6</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hyperlink r:id="rId24" w:tgtFrame="_blank" w:history="1">
                                <w:r w:rsidRPr="00BB5EB3">
                                  <w:rPr>
                                    <w:rFonts w:ascii="Tahoma" w:eastAsia="Times New Roman" w:hAnsi="Tahoma" w:cs="Tahoma"/>
                                    <w:color w:val="178CE0"/>
                                    <w:u w:val="single"/>
                                  </w:rPr>
                                  <w:t>Feast of Tabernacles</w:t>
                                </w:r>
                              </w:hyperlink>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 </w:t>
                              </w:r>
                            </w:p>
                          </w:tc>
                        </w:tr>
                        <w:tr w:rsidR="00BB5EB3" w:rsidRPr="00BB5EB3" w:rsidTr="00BB5EB3">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Oct. 7</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Eighth Day</w:t>
                              </w:r>
                            </w:p>
                          </w:tc>
                          <w:tc>
                            <w:tcPr>
                              <w:tcW w:w="0" w:type="auto"/>
                              <w:tcMar>
                                <w:top w:w="15" w:type="dxa"/>
                                <w:left w:w="120" w:type="dxa"/>
                                <w:bottom w:w="15" w:type="dxa"/>
                                <w:right w:w="120" w:type="dxa"/>
                              </w:tcMar>
                              <w:hideMark/>
                            </w:tcPr>
                            <w:p w:rsidR="00BB5EB3" w:rsidRPr="00BB5EB3" w:rsidRDefault="00BB5EB3" w:rsidP="00BB5EB3">
                              <w:pPr>
                                <w:spacing w:after="0" w:line="240" w:lineRule="auto"/>
                                <w:rPr>
                                  <w:rFonts w:ascii="Tahoma" w:eastAsia="Times New Roman" w:hAnsi="Tahoma" w:cs="Tahoma"/>
                                  <w:color w:val="3B3B3B"/>
                                </w:rPr>
                              </w:pPr>
                              <w:r w:rsidRPr="00BB5EB3">
                                <w:rPr>
                                  <w:rFonts w:ascii="Tahoma" w:eastAsia="Times New Roman" w:hAnsi="Tahoma" w:cs="Tahoma"/>
                                  <w:color w:val="3B3B3B"/>
                                </w:rPr>
                                <w:t> </w:t>
                              </w:r>
                            </w:p>
                          </w:tc>
                        </w:tr>
                      </w:tbl>
                      <w:p w:rsidR="00BB5EB3" w:rsidRPr="00BB5EB3" w:rsidRDefault="00BB5EB3" w:rsidP="00BB5EB3">
                        <w:pPr>
                          <w:spacing w:after="0" w:line="240" w:lineRule="auto"/>
                          <w:rPr>
                            <w:rFonts w:ascii="Times New Roman" w:eastAsia="Times New Roman" w:hAnsi="Times New Roman" w:cs="Times New Roman"/>
                            <w:sz w:val="24"/>
                            <w:szCs w:val="24"/>
                          </w:rPr>
                        </w:pPr>
                        <w:r w:rsidRPr="00BB5EB3">
                          <w:rPr>
                            <w:rFonts w:ascii="Times New Roman" w:eastAsia="Times New Roman" w:hAnsi="Times New Roman" w:cs="Times New Roman"/>
                            <w:sz w:val="24"/>
                            <w:szCs w:val="24"/>
                          </w:rPr>
                          <w:br/>
                        </w:r>
                      </w:p>
                      <w:p w:rsidR="00BB5EB3" w:rsidRPr="00BB5EB3" w:rsidRDefault="00BB5EB3" w:rsidP="00BB5EB3">
                        <w:pPr>
                          <w:spacing w:before="100" w:beforeAutospacing="1" w:after="240" w:line="336" w:lineRule="atLeast"/>
                          <w:rPr>
                            <w:rFonts w:ascii="Georgia" w:eastAsia="Times New Roman" w:hAnsi="Georgia" w:cs="Times New Roman"/>
                            <w:color w:val="3B3B3B"/>
                            <w:sz w:val="24"/>
                            <w:szCs w:val="24"/>
                          </w:rPr>
                        </w:pPr>
                        <w:r w:rsidRPr="00BB5EB3">
                          <w:rPr>
                            <w:rFonts w:ascii="Georgia" w:eastAsia="Times New Roman" w:hAnsi="Georgia" w:cs="Times New Roman"/>
                            <w:color w:val="3B3B3B"/>
                            <w:sz w:val="24"/>
                            <w:szCs w:val="24"/>
                          </w:rPr>
                          <w:t>Upcoming activities may be sent to weekly_update@ucg.org. Additional calendar information is available on the </w:t>
                        </w:r>
                        <w:hyperlink r:id="rId25" w:tgtFrame="_blank" w:history="1">
                          <w:r w:rsidRPr="00BB5EB3">
                            <w:rPr>
                              <w:rFonts w:ascii="Georgia" w:eastAsia="Times New Roman" w:hAnsi="Georgia" w:cs="Times New Roman"/>
                              <w:color w:val="178CE0"/>
                              <w:sz w:val="24"/>
                              <w:szCs w:val="24"/>
                              <w:u w:val="single"/>
                            </w:rPr>
                            <w:t>members’ website</w:t>
                          </w:r>
                        </w:hyperlink>
                        <w:r w:rsidRPr="00BB5EB3">
                          <w:rPr>
                            <w:rFonts w:ascii="Georgia" w:eastAsia="Times New Roman" w:hAnsi="Georgia" w:cs="Times New Roman"/>
                            <w:color w:val="3B3B3B"/>
                            <w:sz w:val="24"/>
                            <w:szCs w:val="24"/>
                          </w:rPr>
                          <w:t>.</w:t>
                        </w:r>
                      </w:p>
                    </w:tc>
                  </w:tr>
                </w:tbl>
                <w:p w:rsidR="00BB5EB3" w:rsidRPr="00BB5EB3" w:rsidRDefault="00BB5EB3" w:rsidP="00BB5EB3">
                  <w:pPr>
                    <w:spacing w:after="0" w:line="240" w:lineRule="auto"/>
                    <w:jc w:val="center"/>
                    <w:rPr>
                      <w:rFonts w:ascii="Times New Roman" w:eastAsia="Times New Roman" w:hAnsi="Times New Roman" w:cs="Times New Roman"/>
                      <w:sz w:val="24"/>
                      <w:szCs w:val="24"/>
                    </w:rPr>
                  </w:pPr>
                </w:p>
              </w:tc>
            </w:tr>
          </w:tbl>
          <w:p w:rsidR="00BB5EB3" w:rsidRPr="00BB5EB3" w:rsidRDefault="00BB5EB3" w:rsidP="00BB5EB3">
            <w:pPr>
              <w:spacing w:after="0" w:line="240" w:lineRule="auto"/>
              <w:rPr>
                <w:rFonts w:ascii="Times New Roman" w:eastAsia="Times New Roman" w:hAnsi="Times New Roman" w:cs="Times New Roman"/>
                <w:sz w:val="24"/>
                <w:szCs w:val="24"/>
              </w:rPr>
            </w:pPr>
          </w:p>
        </w:tc>
      </w:tr>
    </w:tbl>
    <w:p w:rsidR="00CD2C8C" w:rsidRDefault="00CD2C8C"/>
    <w:sectPr w:rsidR="00CD2C8C" w:rsidSect="00CD2C8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characterSpacingControl w:val="doNotCompress"/>
  <w:compat/>
  <w:rsids>
    <w:rsidRoot w:val="00BB5EB3"/>
    <w:rsid w:val="00BB5EB3"/>
    <w:rsid w:val="00CD2C8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2C8C"/>
  </w:style>
  <w:style w:type="paragraph" w:styleId="Heading1">
    <w:name w:val="heading 1"/>
    <w:basedOn w:val="Normal"/>
    <w:link w:val="Heading1Char"/>
    <w:uiPriority w:val="9"/>
    <w:qFormat/>
    <w:rsid w:val="00BB5EB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5EB3"/>
    <w:rPr>
      <w:rFonts w:ascii="Times New Roman" w:eastAsia="Times New Roman" w:hAnsi="Times New Roman" w:cs="Times New Roman"/>
      <w:b/>
      <w:bCs/>
      <w:kern w:val="36"/>
      <w:sz w:val="48"/>
      <w:szCs w:val="48"/>
    </w:rPr>
  </w:style>
  <w:style w:type="paragraph" w:styleId="NormalWeb">
    <w:name w:val="Normal (Web)"/>
    <w:basedOn w:val="Normal"/>
    <w:uiPriority w:val="99"/>
    <w:unhideWhenUsed/>
    <w:rsid w:val="00BB5EB3"/>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BB5EB3"/>
    <w:rPr>
      <w:i/>
      <w:iCs/>
    </w:rPr>
  </w:style>
  <w:style w:type="character" w:styleId="Hyperlink">
    <w:name w:val="Hyperlink"/>
    <w:basedOn w:val="DefaultParagraphFont"/>
    <w:uiPriority w:val="99"/>
    <w:semiHidden/>
    <w:unhideWhenUsed/>
    <w:rsid w:val="00BB5EB3"/>
    <w:rPr>
      <w:color w:val="0000FF"/>
      <w:u w:val="single"/>
    </w:rPr>
  </w:style>
  <w:style w:type="character" w:customStyle="1" w:styleId="yiv2683525159small">
    <w:name w:val="yiv2683525159small"/>
    <w:basedOn w:val="DefaultParagraphFont"/>
    <w:rsid w:val="00BB5EB3"/>
  </w:style>
  <w:style w:type="paragraph" w:styleId="BalloonText">
    <w:name w:val="Balloon Text"/>
    <w:basedOn w:val="Normal"/>
    <w:link w:val="BalloonTextChar"/>
    <w:uiPriority w:val="99"/>
    <w:semiHidden/>
    <w:unhideWhenUsed/>
    <w:rsid w:val="00BB5E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5EB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18726358">
      <w:bodyDiv w:val="1"/>
      <w:marLeft w:val="0"/>
      <w:marRight w:val="0"/>
      <w:marTop w:val="0"/>
      <w:marBottom w:val="0"/>
      <w:divBdr>
        <w:top w:val="none" w:sz="0" w:space="0" w:color="auto"/>
        <w:left w:val="none" w:sz="0" w:space="0" w:color="auto"/>
        <w:bottom w:val="none" w:sz="0" w:space="0" w:color="auto"/>
        <w:right w:val="none" w:sz="0" w:space="0" w:color="auto"/>
      </w:divBdr>
      <w:divsChild>
        <w:div w:id="209391356">
          <w:marLeft w:val="120"/>
          <w:marRight w:val="120"/>
          <w:marTop w:val="0"/>
          <w:marBottom w:val="0"/>
          <w:divBdr>
            <w:top w:val="none" w:sz="0" w:space="0" w:color="auto"/>
            <w:left w:val="none" w:sz="0" w:space="0" w:color="auto"/>
            <w:bottom w:val="none" w:sz="0" w:space="0" w:color="auto"/>
            <w:right w:val="none" w:sz="0" w:space="0" w:color="auto"/>
          </w:divBdr>
        </w:div>
        <w:div w:id="1026248250">
          <w:marLeft w:val="0"/>
          <w:marRight w:val="0"/>
          <w:marTop w:val="0"/>
          <w:marBottom w:val="0"/>
          <w:divBdr>
            <w:top w:val="none" w:sz="0" w:space="0" w:color="auto"/>
            <w:left w:val="none" w:sz="0" w:space="0" w:color="auto"/>
            <w:bottom w:val="none" w:sz="0" w:space="0" w:color="auto"/>
            <w:right w:val="none" w:sz="0" w:space="0" w:color="auto"/>
          </w:divBdr>
          <w:divsChild>
            <w:div w:id="1768036929">
              <w:marLeft w:val="0"/>
              <w:marRight w:val="0"/>
              <w:marTop w:val="0"/>
              <w:marBottom w:val="0"/>
              <w:divBdr>
                <w:top w:val="none" w:sz="0" w:space="0" w:color="auto"/>
                <w:left w:val="none" w:sz="0" w:space="0" w:color="auto"/>
                <w:bottom w:val="none" w:sz="0" w:space="0" w:color="auto"/>
                <w:right w:val="none" w:sz="0" w:space="0" w:color="auto"/>
              </w:divBdr>
              <w:divsChild>
                <w:div w:id="1698849324">
                  <w:marLeft w:val="0"/>
                  <w:marRight w:val="0"/>
                  <w:marTop w:val="0"/>
                  <w:marBottom w:val="0"/>
                  <w:divBdr>
                    <w:top w:val="none" w:sz="0" w:space="0" w:color="auto"/>
                    <w:left w:val="none" w:sz="0" w:space="0" w:color="auto"/>
                    <w:bottom w:val="none" w:sz="0" w:space="0" w:color="auto"/>
                    <w:right w:val="none" w:sz="0" w:space="0" w:color="auto"/>
                  </w:divBdr>
                  <w:divsChild>
                    <w:div w:id="1273051746">
                      <w:marLeft w:val="0"/>
                      <w:marRight w:val="0"/>
                      <w:marTop w:val="0"/>
                      <w:marBottom w:val="0"/>
                      <w:divBdr>
                        <w:top w:val="none" w:sz="0" w:space="0" w:color="auto"/>
                        <w:left w:val="none" w:sz="0" w:space="0" w:color="auto"/>
                        <w:bottom w:val="none" w:sz="0" w:space="0" w:color="auto"/>
                        <w:right w:val="none" w:sz="0" w:space="0" w:color="auto"/>
                      </w:divBdr>
                      <w:divsChild>
                        <w:div w:id="2092896119">
                          <w:marLeft w:val="0"/>
                          <w:marRight w:val="0"/>
                          <w:marTop w:val="0"/>
                          <w:marBottom w:val="0"/>
                          <w:divBdr>
                            <w:top w:val="none" w:sz="0" w:space="0" w:color="auto"/>
                            <w:left w:val="none" w:sz="0" w:space="0" w:color="auto"/>
                            <w:bottom w:val="none" w:sz="0" w:space="0" w:color="auto"/>
                            <w:right w:val="none" w:sz="0" w:space="0" w:color="auto"/>
                          </w:divBdr>
                          <w:divsChild>
                            <w:div w:id="1018239371">
                              <w:marLeft w:val="0"/>
                              <w:marRight w:val="0"/>
                              <w:marTop w:val="0"/>
                              <w:marBottom w:val="0"/>
                              <w:divBdr>
                                <w:top w:val="none" w:sz="0" w:space="0" w:color="auto"/>
                                <w:left w:val="none" w:sz="0" w:space="0" w:color="auto"/>
                                <w:bottom w:val="none" w:sz="0" w:space="0" w:color="auto"/>
                                <w:right w:val="none" w:sz="0" w:space="0" w:color="auto"/>
                              </w:divBdr>
                              <w:divsChild>
                                <w:div w:id="1490249102">
                                  <w:marLeft w:val="0"/>
                                  <w:marRight w:val="0"/>
                                  <w:marTop w:val="0"/>
                                  <w:marBottom w:val="0"/>
                                  <w:divBdr>
                                    <w:top w:val="none" w:sz="0" w:space="0" w:color="auto"/>
                                    <w:left w:val="none" w:sz="0" w:space="0" w:color="auto"/>
                                    <w:bottom w:val="none" w:sz="0" w:space="0" w:color="auto"/>
                                    <w:right w:val="none" w:sz="0" w:space="0" w:color="auto"/>
                                  </w:divBdr>
                                </w:div>
                                <w:div w:id="892423799">
                                  <w:marLeft w:val="0"/>
                                  <w:marRight w:val="0"/>
                                  <w:marTop w:val="0"/>
                                  <w:marBottom w:val="0"/>
                                  <w:divBdr>
                                    <w:top w:val="none" w:sz="0" w:space="0" w:color="auto"/>
                                    <w:left w:val="none" w:sz="0" w:space="0" w:color="auto"/>
                                    <w:bottom w:val="none" w:sz="0" w:space="0" w:color="auto"/>
                                    <w:right w:val="none" w:sz="0" w:space="0" w:color="auto"/>
                                  </w:divBdr>
                                  <w:divsChild>
                                    <w:div w:id="800272533">
                                      <w:marLeft w:val="0"/>
                                      <w:marRight w:val="0"/>
                                      <w:marTop w:val="100"/>
                                      <w:marBottom w:val="195"/>
                                      <w:divBdr>
                                        <w:top w:val="none" w:sz="0" w:space="0" w:color="auto"/>
                                        <w:left w:val="none" w:sz="0" w:space="0" w:color="auto"/>
                                        <w:bottom w:val="none" w:sz="0" w:space="0" w:color="auto"/>
                                        <w:right w:val="none" w:sz="0" w:space="0" w:color="auto"/>
                                      </w:divBdr>
                                    </w:div>
                                    <w:div w:id="1790011158">
                                      <w:marLeft w:val="0"/>
                                      <w:marRight w:val="0"/>
                                      <w:marTop w:val="100"/>
                                      <w:marBottom w:val="195"/>
                                      <w:divBdr>
                                        <w:top w:val="none" w:sz="0" w:space="0" w:color="auto"/>
                                        <w:left w:val="none" w:sz="0" w:space="0" w:color="auto"/>
                                        <w:bottom w:val="none" w:sz="0" w:space="0" w:color="auto"/>
                                        <w:right w:val="none" w:sz="0" w:space="0" w:color="auto"/>
                                      </w:divBdr>
                                    </w:div>
                                    <w:div w:id="1493713215">
                                      <w:marLeft w:val="0"/>
                                      <w:marRight w:val="0"/>
                                      <w:marTop w:val="100"/>
                                      <w:marBottom w:val="195"/>
                                      <w:divBdr>
                                        <w:top w:val="none" w:sz="0" w:space="0" w:color="auto"/>
                                        <w:left w:val="none" w:sz="0" w:space="0" w:color="auto"/>
                                        <w:bottom w:val="none" w:sz="0" w:space="0" w:color="auto"/>
                                        <w:right w:val="none" w:sz="0" w:space="0" w:color="auto"/>
                                      </w:divBdr>
                                    </w:div>
                                  </w:divsChild>
                                </w:div>
                                <w:div w:id="536772045">
                                  <w:marLeft w:val="0"/>
                                  <w:marRight w:val="0"/>
                                  <w:marTop w:val="0"/>
                                  <w:marBottom w:val="0"/>
                                  <w:divBdr>
                                    <w:top w:val="none" w:sz="0" w:space="0" w:color="auto"/>
                                    <w:left w:val="none" w:sz="0" w:space="0" w:color="auto"/>
                                    <w:bottom w:val="none" w:sz="0" w:space="0" w:color="auto"/>
                                    <w:right w:val="none" w:sz="0" w:space="0" w:color="auto"/>
                                  </w:divBdr>
                                  <w:divsChild>
                                    <w:div w:id="1560822381">
                                      <w:marLeft w:val="0"/>
                                      <w:marRight w:val="0"/>
                                      <w:marTop w:val="100"/>
                                      <w:marBottom w:val="195"/>
                                      <w:divBdr>
                                        <w:top w:val="none" w:sz="0" w:space="0" w:color="auto"/>
                                        <w:left w:val="none" w:sz="0" w:space="0" w:color="auto"/>
                                        <w:bottom w:val="none" w:sz="0" w:space="0" w:color="auto"/>
                                        <w:right w:val="none" w:sz="0" w:space="0" w:color="auto"/>
                                      </w:divBdr>
                                    </w:div>
                                    <w:div w:id="1683318343">
                                      <w:marLeft w:val="0"/>
                                      <w:marRight w:val="0"/>
                                      <w:marTop w:val="100"/>
                                      <w:marBottom w:val="195"/>
                                      <w:divBdr>
                                        <w:top w:val="none" w:sz="0" w:space="0" w:color="auto"/>
                                        <w:left w:val="none" w:sz="0" w:space="0" w:color="auto"/>
                                        <w:bottom w:val="none" w:sz="0" w:space="0" w:color="auto"/>
                                        <w:right w:val="none" w:sz="0" w:space="0" w:color="auto"/>
                                      </w:divBdr>
                                    </w:div>
                                    <w:div w:id="1319505493">
                                      <w:marLeft w:val="0"/>
                                      <w:marRight w:val="0"/>
                                      <w:marTop w:val="100"/>
                                      <w:marBottom w:val="195"/>
                                      <w:divBdr>
                                        <w:top w:val="none" w:sz="0" w:space="0" w:color="auto"/>
                                        <w:left w:val="none" w:sz="0" w:space="0" w:color="auto"/>
                                        <w:bottom w:val="none" w:sz="0" w:space="0" w:color="auto"/>
                                        <w:right w:val="none" w:sz="0" w:space="0" w:color="auto"/>
                                      </w:divBdr>
                                    </w:div>
                                    <w:div w:id="1416124980">
                                      <w:marLeft w:val="0"/>
                                      <w:marRight w:val="0"/>
                                      <w:marTop w:val="100"/>
                                      <w:marBottom w:val="195"/>
                                      <w:divBdr>
                                        <w:top w:val="none" w:sz="0" w:space="0" w:color="auto"/>
                                        <w:left w:val="none" w:sz="0" w:space="0" w:color="auto"/>
                                        <w:bottom w:val="none" w:sz="0" w:space="0" w:color="auto"/>
                                        <w:right w:val="none" w:sz="0" w:space="0" w:color="auto"/>
                                      </w:divBdr>
                                    </w:div>
                                  </w:divsChild>
                                </w:div>
                                <w:div w:id="1973291204">
                                  <w:marLeft w:val="0"/>
                                  <w:marRight w:val="0"/>
                                  <w:marTop w:val="0"/>
                                  <w:marBottom w:val="0"/>
                                  <w:divBdr>
                                    <w:top w:val="none" w:sz="0" w:space="0" w:color="auto"/>
                                    <w:left w:val="none" w:sz="0" w:space="0" w:color="auto"/>
                                    <w:bottom w:val="none" w:sz="0" w:space="0" w:color="auto"/>
                                    <w:right w:val="none" w:sz="0" w:space="0" w:color="auto"/>
                                  </w:divBdr>
                                  <w:divsChild>
                                    <w:div w:id="1025206899">
                                      <w:marLeft w:val="0"/>
                                      <w:marRight w:val="0"/>
                                      <w:marTop w:val="100"/>
                                      <w:marBottom w:val="195"/>
                                      <w:divBdr>
                                        <w:top w:val="none" w:sz="0" w:space="0" w:color="auto"/>
                                        <w:left w:val="none" w:sz="0" w:space="0" w:color="auto"/>
                                        <w:bottom w:val="none" w:sz="0" w:space="0" w:color="auto"/>
                                        <w:right w:val="none" w:sz="0" w:space="0" w:color="auto"/>
                                      </w:divBdr>
                                    </w:div>
                                    <w:div w:id="1727603895">
                                      <w:marLeft w:val="0"/>
                                      <w:marRight w:val="0"/>
                                      <w:marTop w:val="100"/>
                                      <w:marBottom w:val="195"/>
                                      <w:divBdr>
                                        <w:top w:val="none" w:sz="0" w:space="0" w:color="auto"/>
                                        <w:left w:val="none" w:sz="0" w:space="0" w:color="auto"/>
                                        <w:bottom w:val="none" w:sz="0" w:space="0" w:color="auto"/>
                                        <w:right w:val="none" w:sz="0" w:space="0" w:color="auto"/>
                                      </w:divBdr>
                                    </w:div>
                                    <w:div w:id="117535942">
                                      <w:marLeft w:val="0"/>
                                      <w:marRight w:val="0"/>
                                      <w:marTop w:val="100"/>
                                      <w:marBottom w:val="195"/>
                                      <w:divBdr>
                                        <w:top w:val="none" w:sz="0" w:space="0" w:color="auto"/>
                                        <w:left w:val="none" w:sz="0" w:space="0" w:color="auto"/>
                                        <w:bottom w:val="none" w:sz="0" w:space="0" w:color="auto"/>
                                        <w:right w:val="none" w:sz="0" w:space="0" w:color="auto"/>
                                      </w:divBdr>
                                    </w:div>
                                  </w:divsChild>
                                </w:div>
                                <w:div w:id="689375670">
                                  <w:marLeft w:val="0"/>
                                  <w:marRight w:val="0"/>
                                  <w:marTop w:val="0"/>
                                  <w:marBottom w:val="0"/>
                                  <w:divBdr>
                                    <w:top w:val="none" w:sz="0" w:space="0" w:color="auto"/>
                                    <w:left w:val="none" w:sz="0" w:space="0" w:color="auto"/>
                                    <w:bottom w:val="none" w:sz="0" w:space="0" w:color="auto"/>
                                    <w:right w:val="none" w:sz="0" w:space="0" w:color="auto"/>
                                  </w:divBdr>
                                  <w:divsChild>
                                    <w:div w:id="1651322621">
                                      <w:marLeft w:val="0"/>
                                      <w:marRight w:val="0"/>
                                      <w:marTop w:val="100"/>
                                      <w:marBottom w:val="195"/>
                                      <w:divBdr>
                                        <w:top w:val="none" w:sz="0" w:space="0" w:color="auto"/>
                                        <w:left w:val="none" w:sz="0" w:space="0" w:color="auto"/>
                                        <w:bottom w:val="none" w:sz="0" w:space="0" w:color="auto"/>
                                        <w:right w:val="none" w:sz="0" w:space="0" w:color="auto"/>
                                      </w:divBdr>
                                    </w:div>
                                  </w:divsChild>
                                </w:div>
                                <w:div w:id="153183605">
                                  <w:marLeft w:val="0"/>
                                  <w:marRight w:val="0"/>
                                  <w:marTop w:val="0"/>
                                  <w:marBottom w:val="0"/>
                                  <w:divBdr>
                                    <w:top w:val="none" w:sz="0" w:space="0" w:color="auto"/>
                                    <w:left w:val="none" w:sz="0" w:space="0" w:color="auto"/>
                                    <w:bottom w:val="none" w:sz="0" w:space="0" w:color="auto"/>
                                    <w:right w:val="none" w:sz="0" w:space="0" w:color="auto"/>
                                  </w:divBdr>
                                </w:div>
                                <w:div w:id="192591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hyperlink" Target="https://www.youtube.com/watch?v=cV5UA1jbGCI" TargetMode="External"/><Relationship Id="rId18" Type="http://schemas.openxmlformats.org/officeDocument/2006/relationships/hyperlink" Target="https://www.ucg.org/members/news/current-job-openings"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www.ucg.org/members/news/northwest-young-adult-weekend" TargetMode="External"/><Relationship Id="rId7" Type="http://schemas.openxmlformats.org/officeDocument/2006/relationships/image" Target="media/image4.jpeg"/><Relationship Id="rId12" Type="http://schemas.openxmlformats.org/officeDocument/2006/relationships/image" Target="media/image9.jpeg"/><Relationship Id="rId17" Type="http://schemas.openxmlformats.org/officeDocument/2006/relationships/hyperlink" Target="https://www.ucg.org/members/family-study-guides/ten-commandments-third-commandment" TargetMode="External"/><Relationship Id="rId25" Type="http://schemas.openxmlformats.org/officeDocument/2006/relationships/hyperlink" Target="https://www.ucg.org/members/calendar" TargetMode="External"/><Relationship Id="rId2" Type="http://schemas.openxmlformats.org/officeDocument/2006/relationships/settings" Target="settings.xml"/><Relationship Id="rId16" Type="http://schemas.openxmlformats.org/officeDocument/2006/relationships/image" Target="media/image12.jpeg"/><Relationship Id="rId20" Type="http://schemas.openxmlformats.org/officeDocument/2006/relationships/hyperlink" Target="https://uyc.ucg.org/camp/camp-seven-mountains-2023" TargetMode="Externa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jpeg"/><Relationship Id="rId24" Type="http://schemas.openxmlformats.org/officeDocument/2006/relationships/hyperlink" Target="https://www.ucg.org/members/feast" TargetMode="External"/><Relationship Id="rId5" Type="http://schemas.openxmlformats.org/officeDocument/2006/relationships/image" Target="media/image2.png"/><Relationship Id="rId15" Type="http://schemas.openxmlformats.org/officeDocument/2006/relationships/image" Target="media/image11.jpeg"/><Relationship Id="rId23" Type="http://schemas.openxmlformats.org/officeDocument/2006/relationships/hyperlink" Target="https://www.eventcreate.com/e/geargrinderclassic" TargetMode="External"/><Relationship Id="rId10" Type="http://schemas.openxmlformats.org/officeDocument/2006/relationships/image" Target="media/image7.jpeg"/><Relationship Id="rId19" Type="http://schemas.openxmlformats.org/officeDocument/2006/relationships/hyperlink" Target="https://uyc.ucg.org/camp/camp-buckeye-2023" TargetMode="External"/><Relationship Id="rId4" Type="http://schemas.openxmlformats.org/officeDocument/2006/relationships/image" Target="media/image1.gif"/><Relationship Id="rId9" Type="http://schemas.openxmlformats.org/officeDocument/2006/relationships/image" Target="media/image6.jpeg"/><Relationship Id="rId14" Type="http://schemas.openxmlformats.org/officeDocument/2006/relationships/image" Target="media/image10.jpeg"/><Relationship Id="rId22" Type="http://schemas.openxmlformats.org/officeDocument/2006/relationships/hyperlink" Target="https://www.ucg.org/members/news/columbus-young-adult-weekend-0"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981</Words>
  <Characters>5592</Characters>
  <Application>Microsoft Office Word</Application>
  <DocSecurity>0</DocSecurity>
  <Lines>46</Lines>
  <Paragraphs>13</Paragraphs>
  <ScaleCrop>false</ScaleCrop>
  <Company>Deftones</Company>
  <LinksUpToDate>false</LinksUpToDate>
  <CharactersWithSpaces>6560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1</cp:revision>
  <dcterms:created xsi:type="dcterms:W3CDTF">2023-07-21T02:05:00Z</dcterms:created>
  <dcterms:modified xsi:type="dcterms:W3CDTF">2023-07-21T02:07:00Z</dcterms:modified>
</cp:coreProperties>
</file>